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D" w:rsidRDefault="00B725CD" w:rsidP="00704AA8">
      <w:pPr>
        <w:spacing w:line="280" w:lineRule="exact"/>
        <w:ind w:firstLine="0"/>
        <w:rPr>
          <w:szCs w:val="30"/>
        </w:rPr>
      </w:pPr>
      <w:r>
        <w:rPr>
          <w:szCs w:val="30"/>
        </w:rPr>
        <w:t>МАТЕРИАЛЫ</w:t>
      </w:r>
    </w:p>
    <w:p w:rsidR="00B725CD" w:rsidRDefault="00B725CD" w:rsidP="00704AA8">
      <w:pPr>
        <w:spacing w:line="280" w:lineRule="exact"/>
        <w:ind w:firstLine="0"/>
        <w:rPr>
          <w:szCs w:val="30"/>
        </w:rPr>
      </w:pPr>
      <w:r>
        <w:rPr>
          <w:szCs w:val="30"/>
        </w:rPr>
        <w:t>для членов информационно-пропагандистских групп</w:t>
      </w:r>
    </w:p>
    <w:p w:rsidR="00B725CD" w:rsidRDefault="00B725CD" w:rsidP="00704AA8">
      <w:pPr>
        <w:spacing w:before="120" w:line="280" w:lineRule="exact"/>
        <w:ind w:firstLine="0"/>
        <w:rPr>
          <w:szCs w:val="30"/>
        </w:rPr>
      </w:pPr>
      <w:r>
        <w:rPr>
          <w:szCs w:val="30"/>
        </w:rPr>
        <w:t>(</w:t>
      </w:r>
      <w:r w:rsidR="003A08E1">
        <w:rPr>
          <w:szCs w:val="30"/>
        </w:rPr>
        <w:t xml:space="preserve">январь </w:t>
      </w:r>
      <w:smartTag w:uri="urn:schemas-microsoft-com:office:smarttags" w:element="metricconverter">
        <w:smartTagPr>
          <w:attr w:name="ProductID" w:val="2018 г"/>
        </w:smartTagPr>
        <w:r w:rsidR="003A08E1">
          <w:rPr>
            <w:szCs w:val="30"/>
          </w:rPr>
          <w:t>2018</w:t>
        </w:r>
        <w:r>
          <w:rPr>
            <w:szCs w:val="30"/>
          </w:rPr>
          <w:t xml:space="preserve"> г</w:t>
        </w:r>
      </w:smartTag>
      <w:r>
        <w:rPr>
          <w:szCs w:val="30"/>
        </w:rPr>
        <w:t>.)</w:t>
      </w:r>
    </w:p>
    <w:p w:rsid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r w:rsidRPr="003A08E1">
        <w:rPr>
          <w:b/>
          <w:szCs w:val="30"/>
        </w:rPr>
        <w:t xml:space="preserve">ПРОДОВОЛЬСТВЕННАЯ БЕЗОПАСНОСТЬ – </w:t>
      </w:r>
    </w:p>
    <w:p w:rsid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r w:rsidRPr="003A08E1">
        <w:rPr>
          <w:b/>
          <w:szCs w:val="30"/>
        </w:rPr>
        <w:t xml:space="preserve">СОСТАВНАЯ ЧАСТЬ НАЦИОНАЛЬНОЙ БЕЗОПАСНОСТИ РЕСПУБЛИКИ БЕЛАРУСЬ </w:t>
      </w:r>
    </w:p>
    <w:p w:rsidR="003A08E1" w:rsidRPr="003A08E1" w:rsidRDefault="003A08E1" w:rsidP="003A08E1">
      <w:pPr>
        <w:pStyle w:val="10"/>
        <w:ind w:left="-220" w:right="-152" w:firstLine="0"/>
        <w:jc w:val="center"/>
        <w:rPr>
          <w:b/>
          <w:spacing w:val="-8"/>
          <w:szCs w:val="30"/>
        </w:rPr>
      </w:pPr>
      <w:r w:rsidRPr="003A08E1">
        <w:rPr>
          <w:b/>
          <w:spacing w:val="-8"/>
          <w:szCs w:val="30"/>
        </w:rPr>
        <w:t xml:space="preserve">И КЛЮЧЕВОЕ УСЛОВИЕ УСТОЙЧИВОГО РАЗВИТИЯ ГОСУДАРСТВА. </w:t>
      </w:r>
    </w:p>
    <w:p w:rsid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r w:rsidRPr="003A08E1">
        <w:rPr>
          <w:b/>
          <w:szCs w:val="30"/>
        </w:rPr>
        <w:t xml:space="preserve">ПЕРСПЕКТИВЫ РАЗВИТИЯ </w:t>
      </w:r>
    </w:p>
    <w:p w:rsidR="003A08E1" w:rsidRP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r w:rsidRPr="003A08E1">
        <w:rPr>
          <w:b/>
          <w:szCs w:val="30"/>
        </w:rPr>
        <w:t>ПРОДОВОЛЬСТВЕННОГО КОМПЛЕКСА СТРАНЫ</w:t>
      </w:r>
    </w:p>
    <w:bookmarkEnd w:id="0"/>
    <w:p w:rsidR="00B725CD" w:rsidRDefault="00B725CD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</w:p>
    <w:p w:rsidR="00971B5B" w:rsidRPr="00971B5B" w:rsidRDefault="00971B5B" w:rsidP="00971B5B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71B5B">
        <w:rPr>
          <w:rFonts w:ascii="Times New Roman" w:hAnsi="Times New Roman"/>
          <w:b/>
          <w:sz w:val="30"/>
          <w:szCs w:val="30"/>
          <w:u w:val="single"/>
          <w:lang w:val="be-BY"/>
        </w:rPr>
        <w:t>Ситуация с обеспечением питанием и потреблением продовольствия в мире</w:t>
      </w:r>
    </w:p>
    <w:p w:rsidR="00971B5B" w:rsidRPr="00971B5B" w:rsidRDefault="00335E56" w:rsidP="00971B5B">
      <w:pPr>
        <w:rPr>
          <w:szCs w:val="30"/>
        </w:rPr>
      </w:pPr>
      <w:r>
        <w:rPr>
          <w:szCs w:val="30"/>
        </w:rPr>
        <w:t>На</w:t>
      </w:r>
      <w:r w:rsidR="00971B5B" w:rsidRPr="00971B5B">
        <w:rPr>
          <w:szCs w:val="30"/>
        </w:rPr>
        <w:t xml:space="preserve"> ситуацию с обеспечением и потреблением продовольствия в мире </w:t>
      </w:r>
      <w:r>
        <w:rPr>
          <w:szCs w:val="30"/>
        </w:rPr>
        <w:t>оказывает влияние</w:t>
      </w:r>
      <w:r w:rsidR="00971B5B" w:rsidRPr="00971B5B">
        <w:rPr>
          <w:szCs w:val="30"/>
        </w:rPr>
        <w:t xml:space="preserve"> </w:t>
      </w:r>
      <w:r>
        <w:rPr>
          <w:szCs w:val="30"/>
        </w:rPr>
        <w:t>ряд глобальных тенденций</w:t>
      </w:r>
      <w:r w:rsidR="00971B5B" w:rsidRPr="00971B5B">
        <w:rPr>
          <w:szCs w:val="30"/>
        </w:rPr>
        <w:t>: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color w:val="000000"/>
          <w:szCs w:val="30"/>
        </w:rPr>
        <w:t>рост численности населения мира за счет развивающихся стран</w:t>
      </w:r>
      <w:r w:rsidRPr="00971B5B">
        <w:rPr>
          <w:color w:val="000000"/>
          <w:szCs w:val="30"/>
        </w:rPr>
        <w:t xml:space="preserve">. </w:t>
      </w:r>
      <w:r w:rsidRPr="00DF4B77">
        <w:rPr>
          <w:szCs w:val="30"/>
        </w:rPr>
        <w:t>Ожидается, что к 2050 году численность населения мира увеличится до 9,7</w:t>
      </w:r>
      <w:r w:rsidR="004C0657" w:rsidRPr="00DF4B77">
        <w:rPr>
          <w:szCs w:val="30"/>
        </w:rPr>
        <w:t xml:space="preserve"> </w:t>
      </w:r>
      <w:r w:rsidRPr="00DF4B77">
        <w:rPr>
          <w:szCs w:val="30"/>
        </w:rPr>
        <w:t>млрд.</w:t>
      </w:r>
      <w:r w:rsidRPr="004C0657">
        <w:rPr>
          <w:spacing w:val="-4"/>
          <w:szCs w:val="30"/>
        </w:rPr>
        <w:t xml:space="preserve"> человек, что потребует нарастить производство сельско</w:t>
      </w:r>
      <w:r w:rsidR="00DF4B77">
        <w:rPr>
          <w:spacing w:val="-4"/>
          <w:szCs w:val="30"/>
        </w:rPr>
        <w:t>-</w:t>
      </w:r>
      <w:r w:rsidRPr="004C0657">
        <w:rPr>
          <w:spacing w:val="-4"/>
          <w:szCs w:val="30"/>
        </w:rPr>
        <w:t>хозяйственной</w:t>
      </w:r>
      <w:r w:rsidRPr="00971B5B">
        <w:rPr>
          <w:szCs w:val="30"/>
        </w:rPr>
        <w:t xml:space="preserve"> продукции более чем на 50</w:t>
      </w:r>
      <w:r w:rsidR="00B32E0B">
        <w:rPr>
          <w:szCs w:val="30"/>
        </w:rPr>
        <w:t>%</w:t>
      </w:r>
      <w:r w:rsidRPr="00971B5B">
        <w:rPr>
          <w:szCs w:val="30"/>
        </w:rPr>
        <w:t xml:space="preserve"> к сложившемуся уровню. При этом 99</w:t>
      </w:r>
      <w:r w:rsidR="00B32E0B">
        <w:rPr>
          <w:szCs w:val="30"/>
        </w:rPr>
        <w:t>%</w:t>
      </w:r>
      <w:r w:rsidRPr="00971B5B">
        <w:rPr>
          <w:szCs w:val="30"/>
        </w:rPr>
        <w:t> прироста населения будет приходиться на страны Африки и Азии с более н</w:t>
      </w:r>
      <w:r w:rsidR="00B32E0B">
        <w:rPr>
          <w:szCs w:val="30"/>
        </w:rPr>
        <w:t>изким качеством жизни населения</w:t>
      </w:r>
      <w:r w:rsidRPr="00971B5B">
        <w:rPr>
          <w:szCs w:val="30"/>
        </w:rPr>
        <w:t xml:space="preserve">. Кроме того, быстрый рост населения может обернуться негативными последствиями для </w:t>
      </w:r>
      <w:r w:rsidR="00B32E0B">
        <w:rPr>
          <w:szCs w:val="30"/>
        </w:rPr>
        <w:t>экосистем и  природных ресурсов</w:t>
      </w:r>
      <w:r w:rsidRPr="00971B5B">
        <w:rPr>
          <w:szCs w:val="30"/>
        </w:rPr>
        <w:t xml:space="preserve">; </w:t>
      </w:r>
    </w:p>
    <w:p w:rsidR="00971B5B" w:rsidRPr="00971B5B" w:rsidRDefault="00971B5B" w:rsidP="00971B5B">
      <w:pPr>
        <w:widowControl w:val="0"/>
        <w:rPr>
          <w:szCs w:val="30"/>
        </w:rPr>
      </w:pPr>
      <w:r w:rsidRPr="00971B5B">
        <w:rPr>
          <w:b/>
          <w:szCs w:val="30"/>
        </w:rPr>
        <w:t>урбанизация населения</w:t>
      </w:r>
      <w:r w:rsidRPr="00971B5B">
        <w:rPr>
          <w:szCs w:val="30"/>
        </w:rPr>
        <w:t>. В  настоящее время более половины насе</w:t>
      </w:r>
      <w:r w:rsidR="00B32E0B">
        <w:rPr>
          <w:szCs w:val="30"/>
        </w:rPr>
        <w:t>ления мира проживает в  городах.</w:t>
      </w:r>
      <w:r w:rsidRPr="00971B5B">
        <w:rPr>
          <w:szCs w:val="30"/>
        </w:rPr>
        <w:t xml:space="preserve"> </w:t>
      </w:r>
      <w:r w:rsidR="00B32E0B">
        <w:rPr>
          <w:szCs w:val="30"/>
        </w:rPr>
        <w:t>П</w:t>
      </w:r>
      <w:r w:rsidR="00B32E0B" w:rsidRPr="00971B5B">
        <w:rPr>
          <w:szCs w:val="30"/>
        </w:rPr>
        <w:t xml:space="preserve">о прогнозам, </w:t>
      </w:r>
      <w:r w:rsidRPr="00971B5B">
        <w:rPr>
          <w:szCs w:val="30"/>
        </w:rPr>
        <w:t xml:space="preserve">эта доля к 2050 году достигнет двух третей. С 1990 года 27 государств перешли из категории нетто-экспортеров </w:t>
      </w:r>
      <w:r w:rsidR="00B32E0B" w:rsidRPr="00B32E0B">
        <w:rPr>
          <w:i/>
          <w:szCs w:val="30"/>
        </w:rPr>
        <w:t>(</w:t>
      </w:r>
      <w:r w:rsidR="00B32E0B" w:rsidRPr="00B32E0B">
        <w:rPr>
          <w:i/>
        </w:rPr>
        <w:t>стран, котор</w:t>
      </w:r>
      <w:r w:rsidR="00F332EA">
        <w:rPr>
          <w:i/>
        </w:rPr>
        <w:t>ы</w:t>
      </w:r>
      <w:r w:rsidR="00764DDF">
        <w:rPr>
          <w:i/>
        </w:rPr>
        <w:t>е</w:t>
      </w:r>
      <w:r w:rsidR="00B32E0B" w:rsidRPr="00B32E0B">
        <w:rPr>
          <w:i/>
        </w:rPr>
        <w:t xml:space="preserve"> экспортиру</w:t>
      </w:r>
      <w:r w:rsidR="00F332EA">
        <w:rPr>
          <w:i/>
        </w:rPr>
        <w:t>ю</w:t>
      </w:r>
      <w:r w:rsidR="00B32E0B" w:rsidRPr="00B32E0B">
        <w:rPr>
          <w:i/>
        </w:rPr>
        <w:t>т больше продукции, товаров и услуг, чем импортиру</w:t>
      </w:r>
      <w:r w:rsidR="00F332EA">
        <w:rPr>
          <w:i/>
        </w:rPr>
        <w:t>ю</w:t>
      </w:r>
      <w:r w:rsidR="00B32E0B" w:rsidRPr="00B32E0B">
        <w:rPr>
          <w:i/>
        </w:rPr>
        <w:t>т)</w:t>
      </w:r>
      <w:r w:rsidR="00B32E0B" w:rsidRPr="00971B5B">
        <w:rPr>
          <w:szCs w:val="30"/>
        </w:rPr>
        <w:t xml:space="preserve"> </w:t>
      </w:r>
      <w:r w:rsidRPr="00971B5B">
        <w:rPr>
          <w:szCs w:val="30"/>
        </w:rPr>
        <w:t>в число импортеров продовольствия;</w:t>
      </w:r>
    </w:p>
    <w:p w:rsidR="00971B5B" w:rsidRPr="00971B5B" w:rsidRDefault="00971B5B" w:rsidP="00971B5B">
      <w:pPr>
        <w:widowControl w:val="0"/>
        <w:rPr>
          <w:szCs w:val="30"/>
        </w:rPr>
      </w:pPr>
      <w:r w:rsidRPr="00971B5B">
        <w:rPr>
          <w:b/>
          <w:szCs w:val="30"/>
        </w:rPr>
        <w:t>увеличение масштабов голода и недоедания</w:t>
      </w:r>
      <w:r w:rsidRPr="00971B5B">
        <w:rPr>
          <w:szCs w:val="30"/>
        </w:rPr>
        <w:t xml:space="preserve">. </w:t>
      </w:r>
      <w:r w:rsidR="00F332EA">
        <w:rPr>
          <w:szCs w:val="30"/>
        </w:rPr>
        <w:t>П</w:t>
      </w:r>
      <w:r w:rsidR="00F332EA" w:rsidRPr="00971B5B">
        <w:rPr>
          <w:szCs w:val="30"/>
        </w:rPr>
        <w:t xml:space="preserve">о оценкам </w:t>
      </w:r>
      <w:r w:rsidR="00F332EA">
        <w:rPr>
          <w:szCs w:val="30"/>
        </w:rPr>
        <w:t xml:space="preserve">ООН, </w:t>
      </w:r>
      <w:r w:rsidR="00F332EA" w:rsidRPr="00764DDF">
        <w:rPr>
          <w:spacing w:val="-8"/>
          <w:szCs w:val="30"/>
        </w:rPr>
        <w:t>ч</w:t>
      </w:r>
      <w:r w:rsidRPr="00764DDF">
        <w:rPr>
          <w:spacing w:val="-8"/>
          <w:szCs w:val="30"/>
        </w:rPr>
        <w:t xml:space="preserve">исло </w:t>
      </w:r>
      <w:r w:rsidR="00B32E0B" w:rsidRPr="00764DDF">
        <w:rPr>
          <w:spacing w:val="-8"/>
          <w:szCs w:val="30"/>
        </w:rPr>
        <w:t xml:space="preserve">хронически недоедающих </w:t>
      </w:r>
      <w:r w:rsidRPr="00764DDF">
        <w:rPr>
          <w:spacing w:val="-8"/>
          <w:szCs w:val="30"/>
        </w:rPr>
        <w:t>людей состав</w:t>
      </w:r>
      <w:r w:rsidR="00764DDF" w:rsidRPr="00764DDF">
        <w:rPr>
          <w:spacing w:val="-8"/>
          <w:szCs w:val="30"/>
        </w:rPr>
        <w:t>ило</w:t>
      </w:r>
      <w:r w:rsidRPr="00764DDF">
        <w:rPr>
          <w:spacing w:val="-8"/>
          <w:szCs w:val="30"/>
        </w:rPr>
        <w:t xml:space="preserve"> </w:t>
      </w:r>
      <w:r w:rsidR="004745B9">
        <w:rPr>
          <w:spacing w:val="-8"/>
          <w:szCs w:val="30"/>
        </w:rPr>
        <w:t xml:space="preserve">в 2016 году </w:t>
      </w:r>
      <w:r w:rsidRPr="00764DDF">
        <w:rPr>
          <w:spacing w:val="-8"/>
          <w:szCs w:val="30"/>
        </w:rPr>
        <w:t>815 млн. человек</w:t>
      </w:r>
      <w:r w:rsidR="00764DDF" w:rsidRPr="00764DDF">
        <w:rPr>
          <w:spacing w:val="-8"/>
          <w:szCs w:val="30"/>
        </w:rPr>
        <w:t xml:space="preserve"> </w:t>
      </w:r>
      <w:r w:rsidR="00764DDF" w:rsidRPr="00764DDF">
        <w:rPr>
          <w:spacing w:val="-8"/>
          <w:sz w:val="28"/>
          <w:szCs w:val="28"/>
        </w:rPr>
        <w:t>(на 38 млн.</w:t>
      </w:r>
      <w:r w:rsidR="00764DDF" w:rsidRPr="009D1F81">
        <w:rPr>
          <w:sz w:val="28"/>
          <w:szCs w:val="28"/>
        </w:rPr>
        <w:t xml:space="preserve"> </w:t>
      </w:r>
      <w:r w:rsidR="00764DDF">
        <w:rPr>
          <w:sz w:val="28"/>
          <w:szCs w:val="28"/>
        </w:rPr>
        <w:t xml:space="preserve">больше </w:t>
      </w:r>
      <w:r w:rsidR="00764DDF" w:rsidRPr="009D1F81">
        <w:rPr>
          <w:sz w:val="28"/>
          <w:szCs w:val="28"/>
        </w:rPr>
        <w:t>по сравнению с предыдущим годом)</w:t>
      </w:r>
      <w:r w:rsidRPr="00971B5B">
        <w:rPr>
          <w:szCs w:val="30"/>
        </w:rPr>
        <w:t>;</w:t>
      </w:r>
    </w:p>
    <w:p w:rsidR="00971B5B" w:rsidRPr="00971B5B" w:rsidRDefault="00971B5B" w:rsidP="00971B5B">
      <w:pPr>
        <w:widowControl w:val="0"/>
        <w:rPr>
          <w:szCs w:val="30"/>
        </w:rPr>
      </w:pPr>
      <w:r w:rsidRPr="00971B5B">
        <w:rPr>
          <w:b/>
          <w:szCs w:val="30"/>
        </w:rPr>
        <w:t>повышение калорийности рациона питания населения вследствие роста доходов и урбанизации в развивающихся регионах</w:t>
      </w:r>
      <w:r w:rsidRPr="00971B5B">
        <w:rPr>
          <w:szCs w:val="30"/>
        </w:rPr>
        <w:t>. Жители наименее развитых стран потребляют из продуктов животного происхождения 7,8</w:t>
      </w:r>
      <w:r w:rsidR="00B32E0B">
        <w:rPr>
          <w:szCs w:val="30"/>
        </w:rPr>
        <w:t>%</w:t>
      </w:r>
      <w:r w:rsidRPr="00971B5B">
        <w:rPr>
          <w:szCs w:val="30"/>
        </w:rPr>
        <w:t xml:space="preserve"> калорий, развивающихся – 15,1</w:t>
      </w:r>
      <w:r w:rsidR="00B32E0B">
        <w:rPr>
          <w:szCs w:val="30"/>
        </w:rPr>
        <w:t>%,</w:t>
      </w:r>
      <w:r w:rsidRPr="00971B5B">
        <w:rPr>
          <w:szCs w:val="30"/>
        </w:rPr>
        <w:t xml:space="preserve"> развитых – 23,6</w:t>
      </w:r>
      <w:r w:rsidR="00B32E0B">
        <w:rPr>
          <w:szCs w:val="30"/>
        </w:rPr>
        <w:t xml:space="preserve">% </w:t>
      </w:r>
      <w:r w:rsidR="00B32E0B" w:rsidRPr="00C20BEB">
        <w:rPr>
          <w:spacing w:val="-4"/>
          <w:szCs w:val="30"/>
        </w:rPr>
        <w:t>(</w:t>
      </w:r>
      <w:r w:rsidRPr="00C20BEB">
        <w:rPr>
          <w:spacing w:val="-4"/>
          <w:szCs w:val="30"/>
        </w:rPr>
        <w:t>к 2024 году этот показатель составит 8,2</w:t>
      </w:r>
      <w:r w:rsidR="00B32E0B" w:rsidRPr="00C20BEB">
        <w:rPr>
          <w:spacing w:val="-4"/>
          <w:szCs w:val="30"/>
        </w:rPr>
        <w:t>%</w:t>
      </w:r>
      <w:r w:rsidRPr="00C20BEB">
        <w:rPr>
          <w:spacing w:val="-4"/>
          <w:szCs w:val="30"/>
        </w:rPr>
        <w:t>, 17,9</w:t>
      </w:r>
      <w:r w:rsidR="00B32E0B" w:rsidRPr="00C20BEB">
        <w:rPr>
          <w:spacing w:val="-4"/>
          <w:szCs w:val="30"/>
        </w:rPr>
        <w:t>% и 24,3%</w:t>
      </w:r>
      <w:r w:rsidRPr="00C20BEB">
        <w:rPr>
          <w:spacing w:val="-4"/>
          <w:szCs w:val="30"/>
        </w:rPr>
        <w:t xml:space="preserve"> соответственно</w:t>
      </w:r>
      <w:r w:rsidR="00B32E0B" w:rsidRPr="00C20BEB">
        <w:rPr>
          <w:spacing w:val="-4"/>
          <w:szCs w:val="30"/>
        </w:rPr>
        <w:t>)</w:t>
      </w:r>
      <w:r w:rsidRPr="00C20BEB">
        <w:rPr>
          <w:spacing w:val="-4"/>
          <w:szCs w:val="30"/>
        </w:rPr>
        <w:t>;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color w:val="000000"/>
          <w:szCs w:val="30"/>
        </w:rPr>
        <w:t>ориентация потребителей в развитых странах на повышение качества и безопасности питания</w:t>
      </w:r>
      <w:r w:rsidRPr="00971B5B">
        <w:rPr>
          <w:color w:val="000000"/>
          <w:szCs w:val="30"/>
        </w:rPr>
        <w:t xml:space="preserve">. </w:t>
      </w:r>
      <w:r w:rsidR="00DD54E7">
        <w:rPr>
          <w:color w:val="000000"/>
          <w:szCs w:val="30"/>
        </w:rPr>
        <w:t>К примеру, в</w:t>
      </w:r>
      <w:r w:rsidRPr="00971B5B">
        <w:rPr>
          <w:szCs w:val="30"/>
        </w:rPr>
        <w:t xml:space="preserve"> странах Европейского союза за период с 1990 года потребление обработанного мяса в расчете на одного человека </w:t>
      </w:r>
      <w:r w:rsidR="00F332EA" w:rsidRPr="00971B5B">
        <w:rPr>
          <w:szCs w:val="30"/>
        </w:rPr>
        <w:t xml:space="preserve">увеличилось </w:t>
      </w:r>
      <w:r w:rsidRPr="00971B5B">
        <w:rPr>
          <w:szCs w:val="30"/>
        </w:rPr>
        <w:t>на 17</w:t>
      </w:r>
      <w:r w:rsidR="00DD54E7">
        <w:rPr>
          <w:szCs w:val="30"/>
        </w:rPr>
        <w:t>%</w:t>
      </w:r>
      <w:r w:rsidRPr="00971B5B">
        <w:rPr>
          <w:szCs w:val="30"/>
        </w:rPr>
        <w:t>;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szCs w:val="30"/>
        </w:rPr>
        <w:t>сокращение резервов наращивания сельскохозяйственного производства</w:t>
      </w:r>
      <w:r w:rsidRPr="00971B5B">
        <w:rPr>
          <w:szCs w:val="30"/>
        </w:rPr>
        <w:t>. До 2024 года динамика сельскохозяйственного производства в мире прогнозируется на уровне 1,5</w:t>
      </w:r>
      <w:r w:rsidR="00DD54E7">
        <w:rPr>
          <w:szCs w:val="30"/>
        </w:rPr>
        <w:t>%</w:t>
      </w:r>
      <w:r w:rsidR="00F332EA">
        <w:rPr>
          <w:szCs w:val="30"/>
        </w:rPr>
        <w:t>.</w:t>
      </w:r>
      <w:r w:rsidRPr="00971B5B">
        <w:rPr>
          <w:szCs w:val="30"/>
        </w:rPr>
        <w:t xml:space="preserve"> </w:t>
      </w:r>
      <w:r w:rsidR="00F332EA">
        <w:rPr>
          <w:szCs w:val="30"/>
        </w:rPr>
        <w:t>Т</w:t>
      </w:r>
      <w:r w:rsidRPr="00971B5B">
        <w:rPr>
          <w:szCs w:val="30"/>
        </w:rPr>
        <w:t xml:space="preserve">емп роста </w:t>
      </w:r>
      <w:r w:rsidRPr="00971B5B">
        <w:rPr>
          <w:szCs w:val="30"/>
        </w:rPr>
        <w:lastRenderedPageBreak/>
        <w:t>замедлится в Восточной Европе и Российской Федерации до 1,3</w:t>
      </w:r>
      <w:r w:rsidR="00C455A8">
        <w:rPr>
          <w:szCs w:val="30"/>
        </w:rPr>
        <w:t>%</w:t>
      </w:r>
      <w:r w:rsidRPr="00971B5B">
        <w:rPr>
          <w:szCs w:val="30"/>
        </w:rPr>
        <w:t>, в Азии и Тихоокеанском регионе – до 1,7</w:t>
      </w:r>
      <w:r w:rsidR="00C455A8">
        <w:rPr>
          <w:szCs w:val="30"/>
        </w:rPr>
        <w:t>%</w:t>
      </w:r>
      <w:r w:rsidRPr="00971B5B">
        <w:rPr>
          <w:szCs w:val="30"/>
        </w:rPr>
        <w:t>. В странах Африки и Латинской Америки рост производства возможен на уровне 2,4</w:t>
      </w:r>
      <w:r w:rsidR="00C455A8">
        <w:rPr>
          <w:szCs w:val="30"/>
        </w:rPr>
        <w:t>%</w:t>
      </w:r>
      <w:r w:rsidRPr="00971B5B">
        <w:rPr>
          <w:szCs w:val="30"/>
        </w:rPr>
        <w:t>;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szCs w:val="30"/>
        </w:rPr>
        <w:t>изменение климата и связанное с ним снижение устойчивости сельскохозяйственного производства</w:t>
      </w:r>
      <w:r w:rsidRPr="00971B5B">
        <w:rPr>
          <w:szCs w:val="30"/>
        </w:rPr>
        <w:t xml:space="preserve">. </w:t>
      </w:r>
      <w:r w:rsidR="00C20BEB">
        <w:rPr>
          <w:szCs w:val="30"/>
        </w:rPr>
        <w:t>К примеру, п</w:t>
      </w:r>
      <w:r w:rsidRPr="00971B5B">
        <w:rPr>
          <w:szCs w:val="30"/>
        </w:rPr>
        <w:t xml:space="preserve">лощадь пастбищ, </w:t>
      </w:r>
      <w:r w:rsidRPr="00C20BEB">
        <w:rPr>
          <w:spacing w:val="-4"/>
          <w:szCs w:val="30"/>
        </w:rPr>
        <w:t>которые составляют более 70</w:t>
      </w:r>
      <w:r w:rsidR="00C20BEB" w:rsidRPr="00C20BEB">
        <w:rPr>
          <w:spacing w:val="-4"/>
          <w:szCs w:val="30"/>
        </w:rPr>
        <w:t>%</w:t>
      </w:r>
      <w:r w:rsidRPr="00C20BEB">
        <w:rPr>
          <w:spacing w:val="-4"/>
          <w:szCs w:val="30"/>
        </w:rPr>
        <w:t xml:space="preserve"> общемировых сельскохозяйственных земель, </w:t>
      </w:r>
      <w:r w:rsidRPr="00971B5B">
        <w:rPr>
          <w:szCs w:val="30"/>
        </w:rPr>
        <w:t>за последнее десятилетие сокращалась в среднем на 3 млн. га в год.</w:t>
      </w:r>
    </w:p>
    <w:p w:rsidR="00971B5B" w:rsidRPr="00971B5B" w:rsidRDefault="00F332EA" w:rsidP="00971B5B">
      <w:pPr>
        <w:rPr>
          <w:color w:val="000000"/>
          <w:szCs w:val="30"/>
        </w:rPr>
      </w:pPr>
      <w:r>
        <w:rPr>
          <w:szCs w:val="30"/>
        </w:rPr>
        <w:t>По прогнозам экспертов, в</w:t>
      </w:r>
      <w:r w:rsidR="00971B5B" w:rsidRPr="00971B5B">
        <w:rPr>
          <w:color w:val="000000"/>
          <w:szCs w:val="30"/>
        </w:rPr>
        <w:t xml:space="preserve"> долгосрочной перспективе дефицит продовольственных ресурсов сохранится, конъюнктура рынка останется нестабильной, а торговля продолжит развиваться под влиянием не только естественной конкуренции, но и политических факторов. </w:t>
      </w:r>
      <w:r w:rsidR="00971B5B" w:rsidRPr="000A7560">
        <w:rPr>
          <w:b/>
          <w:color w:val="000000"/>
          <w:szCs w:val="30"/>
        </w:rPr>
        <w:t>Страны, выступающие в качестве основных производителей и экспортеров продовольствия, будут по-прежнему увеличивать государственную поддержку аграрного сектора</w:t>
      </w:r>
      <w:r w:rsidR="00971B5B" w:rsidRPr="00971B5B">
        <w:rPr>
          <w:color w:val="000000"/>
          <w:szCs w:val="30"/>
        </w:rPr>
        <w:t>, видоизменяя ее структуру и повышая эффективность.</w:t>
      </w:r>
    </w:p>
    <w:p w:rsidR="00971B5B" w:rsidRPr="00C60F56" w:rsidRDefault="00C60F56" w:rsidP="00C60F56">
      <w:pPr>
        <w:rPr>
          <w:color w:val="000000"/>
          <w:szCs w:val="30"/>
        </w:rPr>
      </w:pPr>
      <w:r w:rsidRPr="00C60F56">
        <w:rPr>
          <w:color w:val="000000"/>
          <w:spacing w:val="8"/>
          <w:szCs w:val="30"/>
        </w:rPr>
        <w:t>Поэтому</w:t>
      </w:r>
      <w:r w:rsidR="00971B5B" w:rsidRPr="00C60F56">
        <w:rPr>
          <w:color w:val="000000"/>
          <w:spacing w:val="8"/>
          <w:szCs w:val="30"/>
        </w:rPr>
        <w:t xml:space="preserve"> Беларусь придержива</w:t>
      </w:r>
      <w:r w:rsidRPr="00C60F56">
        <w:rPr>
          <w:color w:val="000000"/>
          <w:spacing w:val="8"/>
          <w:szCs w:val="30"/>
        </w:rPr>
        <w:t>ется</w:t>
      </w:r>
      <w:r w:rsidR="00971B5B" w:rsidRPr="00C60F56">
        <w:rPr>
          <w:color w:val="000000"/>
          <w:spacing w:val="8"/>
          <w:szCs w:val="30"/>
        </w:rPr>
        <w:t xml:space="preserve"> стратегии укрепления</w:t>
      </w:r>
      <w:r w:rsidR="00971B5B" w:rsidRPr="00C60F56">
        <w:rPr>
          <w:color w:val="000000"/>
          <w:szCs w:val="30"/>
        </w:rPr>
        <w:t xml:space="preserve"> </w:t>
      </w:r>
      <w:r w:rsidR="00971B5B" w:rsidRPr="00C60F56">
        <w:rPr>
          <w:color w:val="000000"/>
          <w:spacing w:val="-8"/>
          <w:szCs w:val="30"/>
        </w:rPr>
        <w:t>продовольственной независимости на основе оптимального самообеспечения</w:t>
      </w:r>
      <w:r w:rsidR="00971B5B" w:rsidRPr="00C60F56">
        <w:rPr>
          <w:color w:val="000000"/>
          <w:szCs w:val="30"/>
        </w:rPr>
        <w:t xml:space="preserve"> важнейшими видами сельскохозяйственного сырья и продовольствия. </w:t>
      </w:r>
    </w:p>
    <w:p w:rsidR="00151363" w:rsidRPr="00121F38" w:rsidRDefault="00151363" w:rsidP="00121F38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21F38">
        <w:rPr>
          <w:rFonts w:ascii="Times New Roman" w:hAnsi="Times New Roman"/>
          <w:b/>
          <w:sz w:val="30"/>
          <w:szCs w:val="30"/>
          <w:u w:val="single"/>
          <w:lang w:val="be-BY"/>
        </w:rPr>
        <w:t>Общее количество сельских жителей в нашей стране, население Беларус</w:t>
      </w:r>
      <w:r w:rsidR="00121F38" w:rsidRPr="00121F38">
        <w:rPr>
          <w:rFonts w:ascii="Times New Roman" w:hAnsi="Times New Roman"/>
          <w:b/>
          <w:sz w:val="30"/>
          <w:szCs w:val="30"/>
          <w:u w:val="single"/>
          <w:lang w:val="be-BY"/>
        </w:rPr>
        <w:t>и, занятое в сельском хозяйстве</w:t>
      </w:r>
    </w:p>
    <w:p w:rsidR="00151363" w:rsidRPr="00121F38" w:rsidRDefault="004745B9" w:rsidP="00121F3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а 1 января </w:t>
      </w:r>
      <w:smartTag w:uri="urn:schemas-microsoft-com:office:smarttags" w:element="metricconverter">
        <w:smartTagPr>
          <w:attr w:name="ProductID" w:val="2017 г"/>
        </w:smartTagPr>
        <w:r w:rsidR="00121F38" w:rsidRPr="00121F38">
          <w:rPr>
            <w:rFonts w:ascii="Times New Roman" w:hAnsi="Times New Roman"/>
            <w:sz w:val="30"/>
            <w:szCs w:val="30"/>
            <w:lang w:val="be-BY"/>
          </w:rPr>
          <w:t>2017 г</w:t>
        </w:r>
      </w:smartTag>
      <w:r w:rsidR="00121F38" w:rsidRPr="00121F38">
        <w:rPr>
          <w:rFonts w:ascii="Times New Roman" w:hAnsi="Times New Roman"/>
          <w:sz w:val="30"/>
          <w:szCs w:val="30"/>
          <w:lang w:val="be-BY"/>
        </w:rPr>
        <w:t>.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численность населения Республики Беларусь составила 9 504,7 тыс. человек.</w:t>
      </w:r>
    </w:p>
    <w:p w:rsidR="009A651B" w:rsidRDefault="009A651B" w:rsidP="00121F3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>ельско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населени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составляет </w:t>
      </w:r>
      <w:r w:rsidR="00151363" w:rsidRPr="009444A4">
        <w:rPr>
          <w:rFonts w:ascii="Times New Roman" w:hAnsi="Times New Roman"/>
          <w:b/>
          <w:sz w:val="30"/>
          <w:szCs w:val="30"/>
          <w:lang w:val="be-BY"/>
        </w:rPr>
        <w:t>2,1 млн.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человек. В сельской местности проживает 22</w:t>
      </w:r>
      <w:r w:rsidR="00121F38">
        <w:rPr>
          <w:rFonts w:ascii="Times New Roman" w:hAnsi="Times New Roman"/>
          <w:sz w:val="30"/>
          <w:szCs w:val="30"/>
          <w:lang w:val="be-BY"/>
        </w:rPr>
        <w:t>%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всего населения Беларуси.</w:t>
      </w:r>
      <w:r>
        <w:rPr>
          <w:rFonts w:ascii="Times New Roman" w:hAnsi="Times New Roman"/>
          <w:sz w:val="30"/>
          <w:szCs w:val="30"/>
          <w:lang w:val="be-BY"/>
        </w:rPr>
        <w:t xml:space="preserve"> В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сельском хозяйстве заняты </w:t>
      </w:r>
      <w:r w:rsidRPr="009444A4">
        <w:rPr>
          <w:rFonts w:ascii="Times New Roman" w:hAnsi="Times New Roman"/>
          <w:b/>
          <w:sz w:val="30"/>
          <w:szCs w:val="30"/>
          <w:lang w:val="be-BY"/>
        </w:rPr>
        <w:t>303 тыс.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ч</w:t>
      </w:r>
      <w:r w:rsidRPr="00121F38">
        <w:rPr>
          <w:rFonts w:ascii="Times New Roman" w:hAnsi="Times New Roman"/>
          <w:sz w:val="30"/>
          <w:szCs w:val="30"/>
          <w:lang w:val="be-BY"/>
        </w:rPr>
        <w:t>еловек</w:t>
      </w:r>
      <w:r>
        <w:rPr>
          <w:rFonts w:ascii="Times New Roman" w:hAnsi="Times New Roman"/>
          <w:sz w:val="30"/>
          <w:szCs w:val="30"/>
          <w:lang w:val="be-BY"/>
        </w:rPr>
        <w:t xml:space="preserve"> (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всего по республике 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писочная </w:t>
      </w:r>
      <w:r w:rsidRPr="00335E56">
        <w:rPr>
          <w:rFonts w:ascii="Times New Roman" w:hAnsi="Times New Roman"/>
          <w:sz w:val="30"/>
          <w:szCs w:val="30"/>
          <w:lang w:val="be-BY"/>
        </w:rPr>
        <w:t>численность</w:t>
      </w:r>
      <w:r w:rsidRPr="00335E56">
        <w:rPr>
          <w:rFonts w:ascii="Times New Roman" w:hAnsi="Times New Roman"/>
          <w:spacing w:val="-4"/>
          <w:sz w:val="30"/>
          <w:szCs w:val="30"/>
          <w:lang w:val="be-BY"/>
        </w:rPr>
        <w:t xml:space="preserve"> работников организаций состав</w:t>
      </w:r>
      <w:r w:rsidR="00335E56" w:rsidRPr="00335E56">
        <w:rPr>
          <w:rFonts w:ascii="Times New Roman" w:hAnsi="Times New Roman"/>
          <w:spacing w:val="-4"/>
          <w:sz w:val="30"/>
          <w:szCs w:val="30"/>
          <w:lang w:val="be-BY"/>
        </w:rPr>
        <w:t>ляет</w:t>
      </w:r>
      <w:r w:rsidRPr="00335E56">
        <w:rPr>
          <w:rFonts w:ascii="Times New Roman" w:hAnsi="Times New Roman"/>
          <w:spacing w:val="-4"/>
          <w:sz w:val="30"/>
          <w:szCs w:val="30"/>
          <w:lang w:val="be-BY"/>
        </w:rPr>
        <w:t xml:space="preserve"> порядка 3,9 млн. человек).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F4B77" w:rsidRPr="00E75DD8" w:rsidRDefault="00DF4B77" w:rsidP="00DF4B77">
      <w:pPr>
        <w:rPr>
          <w:b/>
          <w:szCs w:val="30"/>
          <w:u w:val="single"/>
        </w:rPr>
      </w:pPr>
      <w:r w:rsidRPr="00E75DD8">
        <w:rPr>
          <w:b/>
          <w:szCs w:val="30"/>
          <w:u w:val="single"/>
        </w:rPr>
        <w:t xml:space="preserve">Общая оценка состояния продовольственной безопасности Республики Беларусь </w:t>
      </w:r>
    </w:p>
    <w:p w:rsidR="00DF4B77" w:rsidRPr="00121F38" w:rsidRDefault="00DF4B77" w:rsidP="00DF4B77">
      <w:pPr>
        <w:rPr>
          <w:szCs w:val="30"/>
        </w:rPr>
      </w:pPr>
      <w:r w:rsidRPr="00871D60">
        <w:rPr>
          <w:szCs w:val="30"/>
        </w:rPr>
        <w:t xml:space="preserve">Продовольственная безопасность считается достигнутой при наличии у всех людей постоянного физического, социального и </w:t>
      </w:r>
      <w:r w:rsidRPr="00871D60">
        <w:rPr>
          <w:spacing w:val="-8"/>
          <w:szCs w:val="30"/>
        </w:rPr>
        <w:t>экономического доступа к достаточному количеству безопасной и питательной</w:t>
      </w:r>
      <w:r w:rsidRPr="00871D60">
        <w:rPr>
          <w:szCs w:val="30"/>
        </w:rPr>
        <w:t xml:space="preserve"> пищи,</w:t>
      </w:r>
      <w:r w:rsidRPr="00121F38">
        <w:rPr>
          <w:szCs w:val="30"/>
        </w:rPr>
        <w:t xml:space="preserve"> позволяющей удовлетворять их пищевые потребности и вкусовые предпочтения для ведения активного и здорового образа жизни. </w:t>
      </w:r>
    </w:p>
    <w:p w:rsidR="0073230E" w:rsidRDefault="0073230E" w:rsidP="00DF4B77">
      <w:pPr>
        <w:rPr>
          <w:szCs w:val="30"/>
        </w:rPr>
      </w:pPr>
      <w:r w:rsidRPr="0073230E">
        <w:rPr>
          <w:b/>
          <w:szCs w:val="30"/>
        </w:rPr>
        <w:t xml:space="preserve">В Республике Беларусь сформирована достаточно эффективная система обеспечения национальной продовольственной безопасности. В ее основе лежит Концепция, которая была разработана по поручению </w:t>
      </w:r>
      <w:r>
        <w:rPr>
          <w:b/>
          <w:szCs w:val="30"/>
        </w:rPr>
        <w:t>Главы государства</w:t>
      </w:r>
      <w:r w:rsidRPr="0073230E">
        <w:rPr>
          <w:b/>
          <w:szCs w:val="30"/>
        </w:rPr>
        <w:t xml:space="preserve"> </w:t>
      </w:r>
      <w:r w:rsidRPr="0073230E">
        <w:rPr>
          <w:szCs w:val="30"/>
        </w:rPr>
        <w:t xml:space="preserve">и одобрена постановлением Совета Министров Республики Беларусь от 10 марта </w:t>
      </w:r>
      <w:smartTag w:uri="urn:schemas-microsoft-com:office:smarttags" w:element="metricconverter">
        <w:smartTagPr>
          <w:attr w:name="ProductID" w:val="2004 г"/>
        </w:smartTagPr>
        <w:r w:rsidRPr="0073230E">
          <w:rPr>
            <w:szCs w:val="30"/>
          </w:rPr>
          <w:t>2004 г</w:t>
        </w:r>
      </w:smartTag>
      <w:r w:rsidRPr="0073230E">
        <w:rPr>
          <w:szCs w:val="30"/>
        </w:rPr>
        <w:t xml:space="preserve">. </w:t>
      </w:r>
      <w:r w:rsidR="004745B9" w:rsidRPr="0073230E">
        <w:rPr>
          <w:szCs w:val="30"/>
        </w:rPr>
        <w:t>№ 252</w:t>
      </w:r>
      <w:r w:rsidR="004745B9">
        <w:rPr>
          <w:szCs w:val="30"/>
        </w:rPr>
        <w:t>.</w:t>
      </w:r>
    </w:p>
    <w:p w:rsidR="0073230E" w:rsidRPr="0073230E" w:rsidRDefault="0073230E" w:rsidP="00DF4B77">
      <w:pPr>
        <w:rPr>
          <w:szCs w:val="30"/>
        </w:rPr>
      </w:pPr>
      <w:r w:rsidRPr="0073230E">
        <w:rPr>
          <w:szCs w:val="30"/>
        </w:rPr>
        <w:t xml:space="preserve">Концепцией определены критерии и параметры достаточности </w:t>
      </w:r>
      <w:r w:rsidRPr="00F5265D">
        <w:rPr>
          <w:spacing w:val="-8"/>
          <w:szCs w:val="30"/>
        </w:rPr>
        <w:t>собственного производства и потребления продовольствия, на основе которых</w:t>
      </w:r>
      <w:r w:rsidRPr="0073230E">
        <w:rPr>
          <w:szCs w:val="30"/>
        </w:rPr>
        <w:t xml:space="preserve"> выполняется ежегодный мониторинг национальной продовольственной безопасности. </w:t>
      </w:r>
    </w:p>
    <w:p w:rsidR="00DF4B77" w:rsidRDefault="00DF4B77" w:rsidP="00DF4B77">
      <w:pPr>
        <w:rPr>
          <w:szCs w:val="30"/>
        </w:rPr>
      </w:pPr>
      <w:r w:rsidRPr="00121F38">
        <w:rPr>
          <w:szCs w:val="30"/>
        </w:rPr>
        <w:lastRenderedPageBreak/>
        <w:t xml:space="preserve">Интегрированная оценка продовольственной безопасности </w:t>
      </w:r>
      <w:r>
        <w:rPr>
          <w:szCs w:val="30"/>
        </w:rPr>
        <w:t>включает</w:t>
      </w:r>
      <w:r w:rsidRPr="00121F38">
        <w:rPr>
          <w:szCs w:val="30"/>
        </w:rPr>
        <w:t xml:space="preserve"> следующие параметры: производство сельскохозяйственного сырья, доступная энергетическая ценность рациона питания для населения, </w:t>
      </w:r>
      <w:r w:rsidRPr="008F075E">
        <w:rPr>
          <w:spacing w:val="-8"/>
          <w:szCs w:val="30"/>
        </w:rPr>
        <w:t>уровень потребления основных (жизнеобеспечивающих) продуктов и качество</w:t>
      </w:r>
      <w:r w:rsidRPr="00121F38">
        <w:rPr>
          <w:szCs w:val="30"/>
        </w:rPr>
        <w:t xml:space="preserve"> рациона (сбалансированность по содержанию белков, жиров и углеводов). </w:t>
      </w:r>
    </w:p>
    <w:p w:rsidR="00DF4B77" w:rsidRPr="00121F38" w:rsidRDefault="00DF4B77" w:rsidP="00DF4B77">
      <w:pPr>
        <w:rPr>
          <w:szCs w:val="30"/>
        </w:rPr>
      </w:pPr>
      <w:r w:rsidRPr="00F5265D">
        <w:rPr>
          <w:b/>
          <w:szCs w:val="30"/>
        </w:rPr>
        <w:t xml:space="preserve">В 2016 году  интегральный показатель продовольственной </w:t>
      </w:r>
      <w:r w:rsidRPr="004745B9">
        <w:rPr>
          <w:b/>
          <w:spacing w:val="-8"/>
          <w:szCs w:val="30"/>
        </w:rPr>
        <w:t>безопасности в Республике Беларусь составил 1,09</w:t>
      </w:r>
      <w:r w:rsidR="004745B9" w:rsidRPr="004745B9">
        <w:rPr>
          <w:b/>
          <w:spacing w:val="-8"/>
          <w:szCs w:val="30"/>
        </w:rPr>
        <w:t>.</w:t>
      </w:r>
      <w:r w:rsidRPr="004745B9">
        <w:rPr>
          <w:b/>
          <w:spacing w:val="-8"/>
          <w:szCs w:val="30"/>
        </w:rPr>
        <w:t xml:space="preserve"> </w:t>
      </w:r>
      <w:r w:rsidR="004745B9" w:rsidRPr="004745B9">
        <w:rPr>
          <w:b/>
          <w:spacing w:val="-8"/>
          <w:szCs w:val="30"/>
        </w:rPr>
        <w:t>Э</w:t>
      </w:r>
      <w:r w:rsidRPr="004745B9">
        <w:rPr>
          <w:b/>
          <w:spacing w:val="-8"/>
          <w:szCs w:val="30"/>
        </w:rPr>
        <w:t xml:space="preserve">то </w:t>
      </w:r>
      <w:r w:rsidR="00DE468B" w:rsidRPr="004745B9">
        <w:rPr>
          <w:b/>
          <w:spacing w:val="-8"/>
          <w:szCs w:val="30"/>
        </w:rPr>
        <w:t>свидетельствует</w:t>
      </w:r>
      <w:r w:rsidRPr="004745B9">
        <w:rPr>
          <w:b/>
          <w:spacing w:val="-8"/>
          <w:szCs w:val="30"/>
        </w:rPr>
        <w:t>,</w:t>
      </w:r>
      <w:r w:rsidRPr="00F332EA">
        <w:rPr>
          <w:b/>
          <w:spacing w:val="-4"/>
          <w:szCs w:val="30"/>
        </w:rPr>
        <w:t xml:space="preserve"> что </w:t>
      </w:r>
      <w:r w:rsidR="00F332EA" w:rsidRPr="00F332EA">
        <w:rPr>
          <w:b/>
          <w:spacing w:val="-4"/>
          <w:szCs w:val="30"/>
        </w:rPr>
        <w:t xml:space="preserve">в нашей стране </w:t>
      </w:r>
      <w:r w:rsidRPr="00F332EA">
        <w:rPr>
          <w:b/>
          <w:spacing w:val="-4"/>
          <w:szCs w:val="30"/>
        </w:rPr>
        <w:t>национальная продовольственная</w:t>
      </w:r>
      <w:r w:rsidRPr="00F5265D">
        <w:rPr>
          <w:b/>
          <w:szCs w:val="30"/>
        </w:rPr>
        <w:t xml:space="preserve"> безопасность обеспечивается в</w:t>
      </w:r>
      <w:r w:rsidRPr="008F075E">
        <w:rPr>
          <w:b/>
          <w:szCs w:val="30"/>
        </w:rPr>
        <w:t xml:space="preserve"> полной мере.</w:t>
      </w:r>
      <w:r w:rsidRPr="00121F38">
        <w:rPr>
          <w:szCs w:val="30"/>
        </w:rPr>
        <w:t xml:space="preserve"> </w:t>
      </w:r>
    </w:p>
    <w:p w:rsidR="00DF4B77" w:rsidRPr="008F075E" w:rsidRDefault="00DF4B77" w:rsidP="00DF4B77">
      <w:pPr>
        <w:spacing w:before="120" w:line="280" w:lineRule="exact"/>
        <w:ind w:firstLine="0"/>
        <w:rPr>
          <w:b/>
          <w:i/>
          <w:sz w:val="28"/>
          <w:szCs w:val="28"/>
        </w:rPr>
      </w:pPr>
      <w:r w:rsidRPr="008F075E">
        <w:rPr>
          <w:b/>
          <w:i/>
          <w:sz w:val="28"/>
          <w:szCs w:val="28"/>
        </w:rPr>
        <w:t>Справочно:</w:t>
      </w:r>
    </w:p>
    <w:p w:rsidR="00DF4B77" w:rsidRPr="008F075E" w:rsidRDefault="00DF4B77" w:rsidP="00364A2A">
      <w:pPr>
        <w:spacing w:line="280" w:lineRule="exact"/>
        <w:rPr>
          <w:i/>
          <w:sz w:val="28"/>
          <w:szCs w:val="28"/>
        </w:rPr>
      </w:pPr>
      <w:r w:rsidRPr="008F075E">
        <w:rPr>
          <w:i/>
          <w:sz w:val="28"/>
          <w:szCs w:val="28"/>
        </w:rPr>
        <w:t>При этом индекс производства сельскохозяйственной продукции, сырья и продовольствия равен 1,55, энергетической ценности рациона питания населения – 0,97, потребления основных продуктов – 1,01, пищевой ценности рациона – 0,93.</w:t>
      </w:r>
    </w:p>
    <w:p w:rsidR="00DF4B77" w:rsidRDefault="00DF4B77" w:rsidP="00DF4B77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21F38">
        <w:rPr>
          <w:rFonts w:ascii="Times New Roman" w:hAnsi="Times New Roman"/>
          <w:sz w:val="30"/>
          <w:szCs w:val="30"/>
          <w:lang w:val="be-BY"/>
        </w:rPr>
        <w:t xml:space="preserve">Доля сельского хозяйства в </w:t>
      </w:r>
      <w:r>
        <w:rPr>
          <w:rFonts w:ascii="Times New Roman" w:hAnsi="Times New Roman"/>
          <w:sz w:val="30"/>
          <w:szCs w:val="30"/>
          <w:lang w:val="be-BY"/>
        </w:rPr>
        <w:t>ВВП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 страны </w:t>
      </w:r>
      <w:r w:rsidR="00335E56">
        <w:rPr>
          <w:rFonts w:ascii="Times New Roman" w:hAnsi="Times New Roman"/>
          <w:sz w:val="30"/>
          <w:szCs w:val="30"/>
          <w:lang w:val="be-BY"/>
        </w:rPr>
        <w:t>составила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в 2016 году </w:t>
      </w:r>
      <w:r w:rsidRPr="00A40520">
        <w:rPr>
          <w:rFonts w:ascii="Times New Roman" w:hAnsi="Times New Roman"/>
          <w:b/>
          <w:sz w:val="30"/>
          <w:szCs w:val="30"/>
          <w:lang w:val="be-BY"/>
        </w:rPr>
        <w:t>4%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DF4B77" w:rsidRPr="00106EB0" w:rsidRDefault="00DF4B77" w:rsidP="00DF4B77">
      <w:pPr>
        <w:rPr>
          <w:szCs w:val="30"/>
        </w:rPr>
      </w:pPr>
      <w:r w:rsidRPr="00106EB0">
        <w:rPr>
          <w:szCs w:val="30"/>
        </w:rPr>
        <w:t xml:space="preserve">За 2011–2016 годы производство продукции сельского хозяйства в хозяйствах всех категорий увеличилось на </w:t>
      </w:r>
      <w:r w:rsidRPr="00106EB0">
        <w:rPr>
          <w:b/>
          <w:szCs w:val="30"/>
        </w:rPr>
        <w:t>13,6%</w:t>
      </w:r>
      <w:r w:rsidRPr="00106EB0">
        <w:rPr>
          <w:szCs w:val="30"/>
        </w:rPr>
        <w:t xml:space="preserve">, в том числе продукции растениеводства – на 13,4%, животноводства – на 11,3%. Рост объемов </w:t>
      </w:r>
      <w:r w:rsidRPr="00F332EA">
        <w:rPr>
          <w:spacing w:val="-4"/>
          <w:szCs w:val="30"/>
        </w:rPr>
        <w:t>производства пищевых продуктов в сопоставимых ценах за 2011–2016 годы</w:t>
      </w:r>
      <w:r w:rsidRPr="00106EB0">
        <w:rPr>
          <w:szCs w:val="30"/>
        </w:rPr>
        <w:t xml:space="preserve"> составил </w:t>
      </w:r>
      <w:r w:rsidRPr="00106EB0">
        <w:rPr>
          <w:b/>
          <w:szCs w:val="30"/>
        </w:rPr>
        <w:t>15,6%</w:t>
      </w:r>
      <w:r w:rsidRPr="00106EB0">
        <w:rPr>
          <w:szCs w:val="30"/>
        </w:rPr>
        <w:t>.</w:t>
      </w:r>
    </w:p>
    <w:p w:rsidR="00106EB0" w:rsidRPr="00106EB0" w:rsidRDefault="00106EB0" w:rsidP="00106EB0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06EB0">
        <w:rPr>
          <w:rFonts w:ascii="Times New Roman" w:hAnsi="Times New Roman"/>
          <w:b/>
          <w:sz w:val="30"/>
          <w:szCs w:val="30"/>
          <w:lang w:val="be-BY"/>
        </w:rPr>
        <w:t xml:space="preserve">В январе – октябре </w:t>
      </w:r>
      <w:smartTag w:uri="urn:schemas-microsoft-com:office:smarttags" w:element="metricconverter">
        <w:smartTagPr>
          <w:attr w:name="ProductID" w:val="2017 г"/>
        </w:smartTagPr>
        <w:r w:rsidRPr="00106EB0">
          <w:rPr>
            <w:rFonts w:ascii="Times New Roman" w:hAnsi="Times New Roman"/>
            <w:b/>
            <w:sz w:val="30"/>
            <w:szCs w:val="30"/>
            <w:lang w:val="be-BY"/>
          </w:rPr>
          <w:t>2017 г</w:t>
        </w:r>
      </w:smartTag>
      <w:r w:rsidRPr="00106EB0">
        <w:rPr>
          <w:rFonts w:ascii="Times New Roman" w:hAnsi="Times New Roman"/>
          <w:b/>
          <w:sz w:val="30"/>
          <w:szCs w:val="30"/>
          <w:lang w:val="be-BY"/>
        </w:rPr>
        <w:t>. производство продукции сельского хозяйства увеличилось на 2,9% по сравнению с соответствующим периодом 2016 года.</w:t>
      </w:r>
    </w:p>
    <w:p w:rsidR="00106EB0" w:rsidRPr="00106EB0" w:rsidRDefault="00106EB0" w:rsidP="00106EB0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06EB0" w:rsidRPr="00106EB0" w:rsidRDefault="00106EB0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i/>
          <w:sz w:val="28"/>
          <w:szCs w:val="28"/>
          <w:lang w:val="be-BY"/>
        </w:rPr>
        <w:t>Основные объемы производства мясной и молочной продукции обеспечивают Минская, Брестская и Гродненская области. Минская область является основным производителем муки, маргарина, хлеба и хлебобулочных изделий, макаронных изделий, шоколада, а Брестская область – рыбы и морепродуктов, растительных масел.</w:t>
      </w:r>
    </w:p>
    <w:p w:rsidR="00DF4B77" w:rsidRPr="00121F38" w:rsidRDefault="00DF4B77" w:rsidP="00106EB0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0520">
        <w:rPr>
          <w:rFonts w:ascii="Times New Roman" w:hAnsi="Times New Roman"/>
          <w:sz w:val="30"/>
          <w:szCs w:val="30"/>
          <w:lang w:val="be-BY"/>
        </w:rPr>
        <w:t xml:space="preserve">Сохраняется высокий уровень самообеспечения внутреннего рынка, </w:t>
      </w:r>
      <w:r w:rsidRPr="00506436">
        <w:rPr>
          <w:rFonts w:ascii="Times New Roman" w:hAnsi="Times New Roman"/>
          <w:spacing w:val="-12"/>
          <w:sz w:val="30"/>
          <w:szCs w:val="30"/>
          <w:lang w:val="be-BY"/>
        </w:rPr>
        <w:t xml:space="preserve">который по молоку </w:t>
      </w:r>
      <w:r w:rsidR="00335E56">
        <w:rPr>
          <w:rFonts w:ascii="Times New Roman" w:hAnsi="Times New Roman"/>
          <w:spacing w:val="-12"/>
          <w:sz w:val="30"/>
          <w:szCs w:val="30"/>
          <w:lang w:val="be-BY"/>
        </w:rPr>
        <w:t>достигает</w:t>
      </w:r>
      <w:r w:rsidRPr="00506436">
        <w:rPr>
          <w:rFonts w:ascii="Times New Roman" w:hAnsi="Times New Roman"/>
          <w:spacing w:val="-12"/>
          <w:sz w:val="30"/>
          <w:szCs w:val="30"/>
          <w:lang w:val="be-BY"/>
        </w:rPr>
        <w:t xml:space="preserve"> 230%, мясу – 133%, яйцам – 131%, сахару – 160%.</w:t>
      </w:r>
    </w:p>
    <w:p w:rsidR="00DF4B77" w:rsidRDefault="00DF4B77" w:rsidP="00DF4B77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54AF7">
        <w:rPr>
          <w:rFonts w:ascii="Times New Roman" w:hAnsi="Times New Roman"/>
          <w:spacing w:val="-8"/>
          <w:sz w:val="30"/>
          <w:szCs w:val="30"/>
          <w:lang w:val="be-BY"/>
        </w:rPr>
        <w:t>При этом значительной остается доля некоторых импортных продуктов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</w:t>
      </w:r>
      <w:r w:rsidRPr="00121F38">
        <w:rPr>
          <w:rFonts w:ascii="Times New Roman" w:hAnsi="Times New Roman"/>
          <w:sz w:val="30"/>
          <w:szCs w:val="30"/>
          <w:lang w:val="be-BY"/>
        </w:rPr>
        <w:t>уровень самообеспечения фрукт</w:t>
      </w:r>
      <w:r w:rsidR="004745B9">
        <w:rPr>
          <w:rFonts w:ascii="Times New Roman" w:hAnsi="Times New Roman"/>
          <w:sz w:val="30"/>
          <w:szCs w:val="30"/>
          <w:lang w:val="be-BY"/>
        </w:rPr>
        <w:t>ами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и </w:t>
      </w:r>
      <w:r>
        <w:rPr>
          <w:rFonts w:ascii="Times New Roman" w:hAnsi="Times New Roman"/>
          <w:sz w:val="30"/>
          <w:szCs w:val="30"/>
          <w:lang w:val="be-BY"/>
        </w:rPr>
        <w:t>ягод</w:t>
      </w:r>
      <w:r w:rsidR="004745B9">
        <w:rPr>
          <w:rFonts w:ascii="Times New Roman" w:hAnsi="Times New Roman"/>
          <w:sz w:val="30"/>
          <w:szCs w:val="30"/>
          <w:lang w:val="be-BY"/>
        </w:rPr>
        <w:t>ами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35E56">
        <w:rPr>
          <w:rFonts w:ascii="Times New Roman" w:hAnsi="Times New Roman"/>
          <w:sz w:val="30"/>
          <w:szCs w:val="30"/>
          <w:lang w:val="be-BY"/>
        </w:rPr>
        <w:t>–</w:t>
      </w:r>
      <w:r>
        <w:rPr>
          <w:rFonts w:ascii="Times New Roman" w:hAnsi="Times New Roman"/>
          <w:sz w:val="30"/>
          <w:szCs w:val="30"/>
          <w:lang w:val="be-BY"/>
        </w:rPr>
        <w:t xml:space="preserve"> 57%</w:t>
      </w:r>
      <w:r w:rsidRPr="00121F38">
        <w:rPr>
          <w:rFonts w:ascii="Times New Roman" w:hAnsi="Times New Roman"/>
          <w:sz w:val="30"/>
          <w:szCs w:val="30"/>
          <w:lang w:val="be-BY"/>
        </w:rPr>
        <w:t>, рыб</w:t>
      </w:r>
      <w:r w:rsidR="004745B9">
        <w:rPr>
          <w:rFonts w:ascii="Times New Roman" w:hAnsi="Times New Roman"/>
          <w:sz w:val="30"/>
          <w:szCs w:val="30"/>
          <w:lang w:val="be-BY"/>
        </w:rPr>
        <w:t>ой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– </w:t>
      </w:r>
      <w:r w:rsidRPr="00121F38">
        <w:rPr>
          <w:rFonts w:ascii="Times New Roman" w:hAnsi="Times New Roman"/>
          <w:sz w:val="30"/>
          <w:szCs w:val="30"/>
          <w:lang w:val="be-BY"/>
        </w:rPr>
        <w:t>15</w:t>
      </w:r>
      <w:r>
        <w:rPr>
          <w:rFonts w:ascii="Times New Roman" w:hAnsi="Times New Roman"/>
          <w:sz w:val="30"/>
          <w:szCs w:val="30"/>
          <w:lang w:val="be-BY"/>
        </w:rPr>
        <w:t>%)</w:t>
      </w:r>
      <w:r w:rsidRPr="00121F38">
        <w:rPr>
          <w:rFonts w:ascii="Times New Roman" w:hAnsi="Times New Roman"/>
          <w:sz w:val="30"/>
          <w:szCs w:val="30"/>
          <w:lang w:val="be-BY"/>
        </w:rPr>
        <w:t>.</w:t>
      </w:r>
      <w:r w:rsidRPr="00121F38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A4571" w:rsidRPr="00106EB0" w:rsidRDefault="00BA4571" w:rsidP="00BA4571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06EB0">
        <w:rPr>
          <w:rFonts w:ascii="Times New Roman" w:hAnsi="Times New Roman"/>
          <w:b/>
          <w:sz w:val="30"/>
          <w:szCs w:val="30"/>
          <w:lang w:val="be-BY"/>
        </w:rPr>
        <w:t xml:space="preserve">На сегодняшний день Республика Беларусь полностью обеспечивает свои потребности в продовольствии, допуская на национальный рынок до 15% импортной продукции. </w:t>
      </w:r>
    </w:p>
    <w:p w:rsidR="00106EB0" w:rsidRPr="00106EB0" w:rsidRDefault="00106EB0" w:rsidP="00106EB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При этом с</w:t>
      </w:r>
      <w:r w:rsidRPr="00106EB0">
        <w:rPr>
          <w:rFonts w:ascii="Times New Roman" w:hAnsi="Times New Roman"/>
          <w:sz w:val="30"/>
          <w:szCs w:val="30"/>
          <w:lang w:val="be-BY"/>
        </w:rPr>
        <w:t>охраняется умеренная зависимость аграрной отрасли в целом от импортных поставок сырья и материалов. Доля импортной составляющей в материальных затратах на производство сельскохозяйственной продукции в 2016 г</w:t>
      </w:r>
      <w:r>
        <w:rPr>
          <w:rFonts w:ascii="Times New Roman" w:hAnsi="Times New Roman"/>
          <w:sz w:val="30"/>
          <w:szCs w:val="30"/>
          <w:lang w:val="be-BY"/>
        </w:rPr>
        <w:t>оду</w:t>
      </w:r>
      <w:r w:rsidRPr="00106EB0">
        <w:rPr>
          <w:rFonts w:ascii="Times New Roman" w:hAnsi="Times New Roman"/>
          <w:sz w:val="30"/>
          <w:szCs w:val="30"/>
          <w:lang w:val="be-BY"/>
        </w:rPr>
        <w:t xml:space="preserve"> составила 12%. В производство пищевых продуктов, включая напитки и табак, вовлечено около 25% импортных ресурсов.</w:t>
      </w:r>
    </w:p>
    <w:p w:rsidR="00DF4B77" w:rsidRPr="00770263" w:rsidRDefault="00DF4B77" w:rsidP="00DF4B77">
      <w:pPr>
        <w:spacing w:before="120"/>
        <w:ind w:firstLine="0"/>
        <w:jc w:val="center"/>
        <w:rPr>
          <w:b/>
          <w:szCs w:val="30"/>
        </w:rPr>
      </w:pPr>
      <w:r w:rsidRPr="00770263">
        <w:rPr>
          <w:b/>
          <w:szCs w:val="30"/>
        </w:rPr>
        <w:lastRenderedPageBreak/>
        <w:t>Уровень самообеспечения Беларуси основными видами сельскохозяйственной продукции, сырья и продовольствия, %</w:t>
      </w:r>
    </w:p>
    <w:p w:rsidR="00DF4B77" w:rsidRPr="009C17FE" w:rsidRDefault="00DF4B77" w:rsidP="00DF4B77">
      <w:pPr>
        <w:spacing w:before="120"/>
        <w:ind w:firstLine="0"/>
        <w:jc w:val="center"/>
        <w:rPr>
          <w:b/>
          <w:i/>
          <w:sz w:val="20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1216"/>
        <w:gridCol w:w="1215"/>
        <w:gridCol w:w="1215"/>
        <w:gridCol w:w="1215"/>
        <w:gridCol w:w="1217"/>
      </w:tblGrid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Merge w:val="restart"/>
            <w:vAlign w:val="center"/>
          </w:tcPr>
          <w:p w:rsidR="00DF4B77" w:rsidRPr="009C17FE" w:rsidRDefault="00DF4B77" w:rsidP="00CF22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Продукция</w:t>
            </w:r>
          </w:p>
        </w:tc>
        <w:tc>
          <w:tcPr>
            <w:tcW w:w="3176" w:type="pct"/>
            <w:gridSpan w:val="5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Год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Merge/>
            <w:vAlign w:val="center"/>
          </w:tcPr>
          <w:p w:rsidR="00DF4B77" w:rsidRPr="006C7DA7" w:rsidRDefault="00DF4B77" w:rsidP="00CF22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635" w:type="pct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5" w:type="pct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635" w:type="pct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636" w:type="pct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2016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Зерно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36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Молоко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636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Мясо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133,3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Картофель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104,1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Овощи и бахчевые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106,8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Фрукты и ягоды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57,5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Сахар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176,7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160,0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Рыба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15,3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CF2285">
            <w:pPr>
              <w:ind w:firstLine="0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Яйца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CF2285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CF2285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131,4</w:t>
            </w:r>
          </w:p>
        </w:tc>
      </w:tr>
    </w:tbl>
    <w:p w:rsidR="00DF4B77" w:rsidRDefault="00DF4B77" w:rsidP="00DF4B77">
      <w:pPr>
        <w:pStyle w:val="ConsPlusNormal"/>
        <w:ind w:firstLine="70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86FA6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b/>
          <w:spacing w:val="-4"/>
          <w:sz w:val="30"/>
          <w:szCs w:val="30"/>
          <w:lang w:val="be-BY"/>
        </w:rPr>
      </w:pPr>
      <w:r w:rsidRPr="00770263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Уровень производства основных видов сельскохозяйственной </w:t>
      </w:r>
      <w:r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>продукции по ряду позиций превышает показатели, до</w:t>
      </w:r>
      <w:r w:rsidR="00CA3C63"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>стигнутые в других государствах – участниках</w:t>
      </w:r>
      <w:r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</w:t>
      </w:r>
      <w:r w:rsidR="00CA3C63"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>Евразийского экономического союза</w:t>
      </w:r>
      <w:r w:rsidR="008B65EC"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</w:t>
      </w:r>
      <w:r w:rsidR="008B65EC" w:rsidRPr="008F70BA">
        <w:rPr>
          <w:rFonts w:ascii="Times New Roman" w:hAnsi="Times New Roman"/>
          <w:spacing w:val="-4"/>
          <w:sz w:val="30"/>
          <w:szCs w:val="30"/>
          <w:lang w:val="be-BY"/>
        </w:rPr>
        <w:t>(далее – ЕАЭС)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770263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В расчете на душу населения в 2016 году в Беларуси произведено</w:t>
      </w:r>
      <w:r w:rsidR="00770263" w:rsidRPr="008F70BA">
        <w:rPr>
          <w:rFonts w:ascii="Times New Roman" w:hAnsi="Times New Roman"/>
          <w:sz w:val="30"/>
          <w:szCs w:val="30"/>
          <w:lang w:val="be-BY"/>
        </w:rPr>
        <w:t>:</w:t>
      </w:r>
    </w:p>
    <w:p w:rsidR="00770263" w:rsidRPr="008F70BA" w:rsidRDefault="00770263" w:rsidP="007702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752 кг"/>
        </w:smartTagPr>
        <w:r w:rsidRPr="007A183D">
          <w:rPr>
            <w:rFonts w:ascii="Times New Roman" w:hAnsi="Times New Roman"/>
            <w:b/>
            <w:sz w:val="30"/>
            <w:szCs w:val="30"/>
            <w:lang w:val="be-BY"/>
          </w:rPr>
          <w:t>752 кг</w:t>
        </w:r>
      </w:smartTag>
      <w:r w:rsidRPr="007A183D">
        <w:rPr>
          <w:rFonts w:ascii="Times New Roman" w:hAnsi="Times New Roman"/>
          <w:b/>
          <w:sz w:val="30"/>
          <w:szCs w:val="30"/>
          <w:lang w:val="be-BY"/>
        </w:rPr>
        <w:t xml:space="preserve"> молока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(в России – </w:t>
      </w:r>
      <w:smartTag w:uri="urn:schemas-microsoft-com:office:smarttags" w:element="metricconverter">
        <w:smartTagPr>
          <w:attr w:name="ProductID" w:val="209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209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Казахстане – </w:t>
      </w:r>
      <w:smartTag w:uri="urn:schemas-microsoft-com:office:smarttags" w:element="metricconverter">
        <w:smartTagPr>
          <w:attr w:name="ProductID" w:val="299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299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Армении – </w:t>
      </w:r>
      <w:smartTag w:uri="urn:schemas-microsoft-com:office:smarttags" w:element="metricconverter">
        <w:smartTagPr>
          <w:attr w:name="ProductID" w:val="252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252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Кыргызстане – </w:t>
      </w:r>
      <w:smartTag w:uri="urn:schemas-microsoft-com:office:smarttags" w:element="metricconverter">
        <w:smartTagPr>
          <w:attr w:name="ProductID" w:val="251 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251 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>)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; </w:t>
      </w:r>
    </w:p>
    <w:p w:rsidR="00770263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630 кг"/>
        </w:smartTagPr>
        <w:r w:rsidRPr="007A183D">
          <w:rPr>
            <w:rFonts w:ascii="Times New Roman" w:hAnsi="Times New Roman"/>
            <w:b/>
            <w:sz w:val="30"/>
            <w:szCs w:val="30"/>
            <w:lang w:val="be-BY"/>
          </w:rPr>
          <w:t>630 кг</w:t>
        </w:r>
      </w:smartTag>
      <w:r w:rsidRPr="007A183D">
        <w:rPr>
          <w:rFonts w:ascii="Times New Roman" w:hAnsi="Times New Roman"/>
          <w:b/>
          <w:sz w:val="30"/>
          <w:szCs w:val="30"/>
          <w:lang w:val="be-BY"/>
        </w:rPr>
        <w:t xml:space="preserve"> картофеля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(в России – </w:t>
      </w:r>
      <w:smartTag w:uri="urn:schemas-microsoft-com:office:smarttags" w:element="metricconverter">
        <w:smartTagPr>
          <w:attr w:name="ProductID" w:val="212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212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Казахстане – </w:t>
      </w:r>
      <w:smartTag w:uri="urn:schemas-microsoft-com:office:smarttags" w:element="metricconverter">
        <w:smartTagPr>
          <w:attr w:name="ProductID" w:val="200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200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Кыргызстане – </w:t>
      </w:r>
      <w:smartTag w:uri="urn:schemas-microsoft-com:office:smarttags" w:element="metricconverter">
        <w:smartTagPr>
          <w:attr w:name="ProductID" w:val="228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228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Армении – </w:t>
      </w:r>
      <w:smartTag w:uri="urn:schemas-microsoft-com:office:smarttags" w:element="metricconverter">
        <w:smartTagPr>
          <w:attr w:name="ProductID" w:val="245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245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>)</w:t>
      </w:r>
      <w:r w:rsidR="00770263" w:rsidRPr="008F70BA">
        <w:rPr>
          <w:rFonts w:ascii="Times New Roman" w:hAnsi="Times New Roman"/>
          <w:sz w:val="30"/>
          <w:szCs w:val="30"/>
          <w:lang w:val="be-BY"/>
        </w:rPr>
        <w:t>;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770263" w:rsidRPr="008F70BA" w:rsidRDefault="00770263" w:rsidP="007702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A183D">
        <w:rPr>
          <w:rFonts w:ascii="Times New Roman" w:hAnsi="Times New Roman"/>
          <w:b/>
          <w:sz w:val="30"/>
          <w:szCs w:val="30"/>
          <w:lang w:val="be-BY"/>
        </w:rPr>
        <w:t>386 шт. яиц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>(в России – 297 шт., Казахстане – 267 шт., Армении – 232 шт., Кыргызстане – 77 шт.)</w:t>
      </w:r>
      <w:r w:rsidRPr="008F70BA">
        <w:rPr>
          <w:rFonts w:ascii="Times New Roman" w:hAnsi="Times New Roman"/>
          <w:sz w:val="30"/>
          <w:szCs w:val="30"/>
          <w:lang w:val="be-BY"/>
        </w:rPr>
        <w:t>;</w:t>
      </w:r>
    </w:p>
    <w:p w:rsidR="00770263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123 кг"/>
        </w:smartTagPr>
        <w:r w:rsidRPr="007A183D">
          <w:rPr>
            <w:rFonts w:ascii="Times New Roman" w:hAnsi="Times New Roman"/>
            <w:b/>
            <w:sz w:val="30"/>
            <w:szCs w:val="30"/>
            <w:lang w:val="be-BY"/>
          </w:rPr>
          <w:t>123 кг</w:t>
        </w:r>
      </w:smartTag>
      <w:r w:rsidRPr="007A183D">
        <w:rPr>
          <w:rFonts w:ascii="Times New Roman" w:hAnsi="Times New Roman"/>
          <w:b/>
          <w:sz w:val="30"/>
          <w:szCs w:val="30"/>
          <w:lang w:val="be-BY"/>
        </w:rPr>
        <w:t xml:space="preserve"> мяса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(в России – </w:t>
      </w:r>
      <w:smartTag w:uri="urn:schemas-microsoft-com:office:smarttags" w:element="metricconverter">
        <w:smartTagPr>
          <w:attr w:name="ProductID" w:val="68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68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Казахстане – </w:t>
      </w:r>
      <w:smartTag w:uri="urn:schemas-microsoft-com:office:smarttags" w:element="metricconverter">
        <w:smartTagPr>
          <w:attr w:name="ProductID" w:val="54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54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Кыргызстане и Армении – </w:t>
      </w:r>
      <w:r w:rsidR="00595404">
        <w:rPr>
          <w:rFonts w:ascii="Times New Roman" w:hAnsi="Times New Roman"/>
          <w:i/>
          <w:sz w:val="30"/>
          <w:szCs w:val="30"/>
          <w:lang w:val="be-BY"/>
        </w:rPr>
        <w:t xml:space="preserve">по </w:t>
      </w:r>
      <w:smartTag w:uri="urn:schemas-microsoft-com:office:smarttags" w:element="metricconverter">
        <w:smartTagPr>
          <w:attr w:name="ProductID" w:val="35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35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>)</w:t>
      </w:r>
      <w:r w:rsidR="00770263" w:rsidRPr="008F70BA">
        <w:rPr>
          <w:rFonts w:ascii="Times New Roman" w:hAnsi="Times New Roman"/>
          <w:sz w:val="30"/>
          <w:szCs w:val="30"/>
          <w:lang w:val="be-BY"/>
        </w:rPr>
        <w:t>.</w:t>
      </w:r>
    </w:p>
    <w:p w:rsidR="009F45E1" w:rsidRPr="008F70BA" w:rsidRDefault="009F45E1" w:rsidP="009F45E1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>Международные оценки уровня продовольственной безопасности в Республике Беларусь</w:t>
      </w:r>
    </w:p>
    <w:p w:rsidR="009F45E1" w:rsidRPr="008F70BA" w:rsidRDefault="009F45E1" w:rsidP="009F45E1">
      <w:pPr>
        <w:rPr>
          <w:szCs w:val="30"/>
        </w:rPr>
      </w:pPr>
      <w:r w:rsidRPr="008F70BA">
        <w:rPr>
          <w:szCs w:val="30"/>
        </w:rPr>
        <w:t>По критерию наличия недоедающего населения Республика Беларусь относится к категории стран с «очень низким удельным весом недоедающего населения в общей численности</w:t>
      </w:r>
      <w:r w:rsidR="00A3434A" w:rsidRPr="008F70BA">
        <w:rPr>
          <w:szCs w:val="30"/>
        </w:rPr>
        <w:t>»</w:t>
      </w:r>
      <w:r w:rsidRPr="008F70BA">
        <w:rPr>
          <w:szCs w:val="30"/>
        </w:rPr>
        <w:t xml:space="preserve"> – </w:t>
      </w:r>
      <w:r w:rsidRPr="008F70BA">
        <w:rPr>
          <w:b/>
          <w:szCs w:val="30"/>
        </w:rPr>
        <w:t>менее 5</w:t>
      </w:r>
      <w:r w:rsidR="00D66D6A" w:rsidRPr="008F70BA">
        <w:rPr>
          <w:b/>
          <w:szCs w:val="30"/>
        </w:rPr>
        <w:t>%</w:t>
      </w:r>
      <w:r w:rsidRPr="008F70BA">
        <w:rPr>
          <w:szCs w:val="30"/>
        </w:rPr>
        <w:t xml:space="preserve"> </w:t>
      </w:r>
      <w:r w:rsidR="00A3434A" w:rsidRPr="008F70BA">
        <w:rPr>
          <w:szCs w:val="30"/>
        </w:rPr>
        <w:t>(</w:t>
      </w:r>
      <w:r w:rsidRPr="008F70BA">
        <w:rPr>
          <w:szCs w:val="30"/>
        </w:rPr>
        <w:t>наравне с Росси</w:t>
      </w:r>
      <w:r w:rsidR="00A3434A" w:rsidRPr="008F70BA">
        <w:rPr>
          <w:szCs w:val="30"/>
        </w:rPr>
        <w:t>ей</w:t>
      </w:r>
      <w:r w:rsidRPr="008F70BA">
        <w:rPr>
          <w:szCs w:val="30"/>
        </w:rPr>
        <w:t>, Казахстан</w:t>
      </w:r>
      <w:r w:rsidR="00A3434A" w:rsidRPr="008F70BA">
        <w:rPr>
          <w:szCs w:val="30"/>
        </w:rPr>
        <w:t>ом</w:t>
      </w:r>
      <w:r w:rsidRPr="008F70BA">
        <w:rPr>
          <w:szCs w:val="30"/>
        </w:rPr>
        <w:t xml:space="preserve"> и </w:t>
      </w:r>
      <w:r w:rsidR="007A183D">
        <w:rPr>
          <w:szCs w:val="30"/>
        </w:rPr>
        <w:t>государствами</w:t>
      </w:r>
      <w:r w:rsidRPr="008F70BA">
        <w:rPr>
          <w:szCs w:val="30"/>
        </w:rPr>
        <w:t xml:space="preserve"> Европейского союза</w:t>
      </w:r>
      <w:r w:rsidR="00A3434A" w:rsidRPr="008F70BA">
        <w:rPr>
          <w:szCs w:val="30"/>
        </w:rPr>
        <w:t>)</w:t>
      </w:r>
      <w:r w:rsidRPr="008F70BA">
        <w:rPr>
          <w:szCs w:val="30"/>
        </w:rPr>
        <w:t xml:space="preserve">. </w:t>
      </w:r>
    </w:p>
    <w:p w:rsidR="00A3434A" w:rsidRPr="008F70BA" w:rsidRDefault="00A3434A" w:rsidP="008027E7">
      <w:pPr>
        <w:rPr>
          <w:szCs w:val="30"/>
        </w:rPr>
      </w:pPr>
      <w:r w:rsidRPr="008F70BA">
        <w:rPr>
          <w:szCs w:val="30"/>
        </w:rPr>
        <w:t>По другим базовым индикаторам</w:t>
      </w:r>
      <w:r w:rsidR="009F45E1" w:rsidRPr="008F70BA">
        <w:rPr>
          <w:szCs w:val="30"/>
        </w:rPr>
        <w:t xml:space="preserve"> </w:t>
      </w:r>
      <w:r w:rsidRPr="008F70BA">
        <w:rPr>
          <w:i/>
          <w:szCs w:val="30"/>
        </w:rPr>
        <w:t>(</w:t>
      </w:r>
      <w:r w:rsidR="009F45E1" w:rsidRPr="008F70BA">
        <w:rPr>
          <w:i/>
          <w:szCs w:val="30"/>
        </w:rPr>
        <w:t>включая темпы роста производства продовольствия, средний уровень калорийности рациона питания населения, удельный вес в рационе белков животного происхождения</w:t>
      </w:r>
      <w:r w:rsidRPr="008F70BA">
        <w:rPr>
          <w:i/>
          <w:szCs w:val="30"/>
        </w:rPr>
        <w:t>)</w:t>
      </w:r>
      <w:r w:rsidR="009F45E1" w:rsidRPr="008F70BA">
        <w:rPr>
          <w:szCs w:val="30"/>
        </w:rPr>
        <w:t xml:space="preserve"> </w:t>
      </w:r>
      <w:r w:rsidR="009F45E1" w:rsidRPr="008F70BA">
        <w:rPr>
          <w:b/>
          <w:szCs w:val="30"/>
        </w:rPr>
        <w:t>Беларусь соответствует критериям страны, обеспечивающей доступность продовольствия</w:t>
      </w:r>
      <w:r w:rsidR="009F45E1" w:rsidRPr="008F70BA">
        <w:rPr>
          <w:szCs w:val="30"/>
        </w:rPr>
        <w:t>.</w:t>
      </w:r>
    </w:p>
    <w:p w:rsidR="009F45E1" w:rsidRPr="00A95B19" w:rsidRDefault="009F45E1" w:rsidP="00A95B19">
      <w:pPr>
        <w:widowControl w:val="0"/>
        <w:spacing w:before="120" w:line="280" w:lineRule="exact"/>
        <w:ind w:firstLine="0"/>
        <w:rPr>
          <w:b/>
          <w:i/>
          <w:sz w:val="28"/>
          <w:szCs w:val="28"/>
        </w:rPr>
      </w:pPr>
      <w:r w:rsidRPr="00A95B19">
        <w:rPr>
          <w:b/>
          <w:i/>
          <w:sz w:val="28"/>
          <w:szCs w:val="28"/>
        </w:rPr>
        <w:t xml:space="preserve">Справочно: </w:t>
      </w:r>
    </w:p>
    <w:p w:rsidR="009F45E1" w:rsidRPr="00A95B19" w:rsidRDefault="009F45E1" w:rsidP="00364A2A">
      <w:pPr>
        <w:widowControl w:val="0"/>
        <w:spacing w:line="280" w:lineRule="exact"/>
        <w:rPr>
          <w:i/>
          <w:sz w:val="28"/>
          <w:szCs w:val="28"/>
        </w:rPr>
      </w:pPr>
      <w:r w:rsidRPr="00A95B19">
        <w:rPr>
          <w:i/>
          <w:sz w:val="28"/>
          <w:szCs w:val="28"/>
        </w:rPr>
        <w:t>Страны мира характеризуются следующим образом:</w:t>
      </w:r>
    </w:p>
    <w:p w:rsidR="009F45E1" w:rsidRPr="00A95B19" w:rsidRDefault="009F45E1" w:rsidP="00364A2A">
      <w:pPr>
        <w:widowControl w:val="0"/>
        <w:spacing w:line="280" w:lineRule="exact"/>
        <w:rPr>
          <w:i/>
          <w:sz w:val="28"/>
          <w:szCs w:val="28"/>
        </w:rPr>
      </w:pPr>
      <w:r w:rsidRPr="00A95B19">
        <w:rPr>
          <w:b/>
          <w:i/>
          <w:sz w:val="28"/>
          <w:szCs w:val="28"/>
        </w:rPr>
        <w:t>лучшая среда</w:t>
      </w:r>
      <w:r w:rsidRPr="00A95B19">
        <w:rPr>
          <w:i/>
          <w:sz w:val="28"/>
          <w:szCs w:val="28"/>
        </w:rPr>
        <w:t xml:space="preserve"> (США – 86,6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 максимально благоприятных условий, Ирландия – 84,3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Сингапур – 83,9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Австралия – 82,6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Нидерланды – 82,6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Франция – 82,5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Германия – 82,5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Канада – 81,9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 и др.);</w:t>
      </w:r>
    </w:p>
    <w:p w:rsidR="009F45E1" w:rsidRPr="00A95B19" w:rsidRDefault="009F45E1" w:rsidP="00364A2A">
      <w:pPr>
        <w:widowControl w:val="0"/>
        <w:spacing w:line="280" w:lineRule="exact"/>
        <w:rPr>
          <w:i/>
          <w:sz w:val="28"/>
          <w:szCs w:val="28"/>
        </w:rPr>
      </w:pPr>
      <w:r w:rsidRPr="00A95B19">
        <w:rPr>
          <w:b/>
          <w:i/>
          <w:sz w:val="28"/>
          <w:szCs w:val="28"/>
        </w:rPr>
        <w:lastRenderedPageBreak/>
        <w:t>благоприятная среда</w:t>
      </w:r>
      <w:r w:rsidRPr="00A95B19">
        <w:rPr>
          <w:i/>
          <w:sz w:val="28"/>
          <w:szCs w:val="28"/>
        </w:rPr>
        <w:t xml:space="preserve"> (ОАЭ –</w:t>
      </w:r>
      <w:r w:rsidR="00A95B19" w:rsidRPr="00A95B19">
        <w:rPr>
          <w:i/>
          <w:sz w:val="28"/>
          <w:szCs w:val="28"/>
        </w:rPr>
        <w:t xml:space="preserve"> </w:t>
      </w:r>
      <w:r w:rsidRPr="00A95B19">
        <w:rPr>
          <w:i/>
          <w:sz w:val="28"/>
          <w:szCs w:val="28"/>
        </w:rPr>
        <w:t>71,8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Греция – 71,5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Саудовская Аравия – 71,1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Бахрейн – 70,1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Венгрия – 69,3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Малайзия – 69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, </w:t>
      </w:r>
      <w:r w:rsidRPr="00A95B19">
        <w:rPr>
          <w:i/>
          <w:spacing w:val="-8"/>
          <w:sz w:val="28"/>
          <w:szCs w:val="28"/>
        </w:rPr>
        <w:t>Уругвай – 68,4</w:t>
      </w:r>
      <w:r w:rsidR="00A95B19" w:rsidRPr="00A95B19">
        <w:rPr>
          <w:i/>
          <w:spacing w:val="-8"/>
          <w:sz w:val="28"/>
          <w:szCs w:val="28"/>
        </w:rPr>
        <w:t>%</w:t>
      </w:r>
      <w:r w:rsidRPr="00A95B19">
        <w:rPr>
          <w:i/>
          <w:spacing w:val="-8"/>
          <w:sz w:val="28"/>
          <w:szCs w:val="28"/>
        </w:rPr>
        <w:t>, Аргентина – 68,3</w:t>
      </w:r>
      <w:r w:rsidR="00A95B19" w:rsidRPr="00A95B19">
        <w:rPr>
          <w:i/>
          <w:spacing w:val="-8"/>
          <w:sz w:val="28"/>
          <w:szCs w:val="28"/>
        </w:rPr>
        <w:t>%</w:t>
      </w:r>
      <w:r w:rsidRPr="00A95B19">
        <w:rPr>
          <w:i/>
          <w:spacing w:val="-8"/>
          <w:sz w:val="28"/>
          <w:szCs w:val="28"/>
        </w:rPr>
        <w:t xml:space="preserve">, </w:t>
      </w:r>
      <w:r w:rsidRPr="00A95B19">
        <w:rPr>
          <w:b/>
          <w:i/>
          <w:spacing w:val="-8"/>
          <w:sz w:val="28"/>
          <w:szCs w:val="28"/>
        </w:rPr>
        <w:t>Беларусь</w:t>
      </w:r>
      <w:r w:rsidRPr="00A95B19">
        <w:rPr>
          <w:i/>
          <w:spacing w:val="-8"/>
          <w:sz w:val="28"/>
          <w:szCs w:val="28"/>
        </w:rPr>
        <w:t xml:space="preserve"> </w:t>
      </w:r>
      <w:r w:rsidRPr="008027E7">
        <w:rPr>
          <w:b/>
          <w:i/>
          <w:spacing w:val="-8"/>
          <w:sz w:val="28"/>
          <w:szCs w:val="28"/>
        </w:rPr>
        <w:t>– 63,1</w:t>
      </w:r>
      <w:r w:rsidR="00A95B19" w:rsidRPr="008027E7">
        <w:rPr>
          <w:b/>
          <w:i/>
          <w:spacing w:val="-8"/>
          <w:sz w:val="28"/>
          <w:szCs w:val="28"/>
        </w:rPr>
        <w:t>%</w:t>
      </w:r>
      <w:r w:rsidR="00A95B19" w:rsidRPr="00A95B19">
        <w:rPr>
          <w:i/>
          <w:spacing w:val="-8"/>
          <w:sz w:val="28"/>
          <w:szCs w:val="28"/>
        </w:rPr>
        <w:t xml:space="preserve">, Россия – 62,3% </w:t>
      </w:r>
      <w:r w:rsidRPr="00A95B19">
        <w:rPr>
          <w:i/>
          <w:spacing w:val="-8"/>
          <w:sz w:val="28"/>
          <w:szCs w:val="28"/>
        </w:rPr>
        <w:t>и др.);</w:t>
      </w:r>
    </w:p>
    <w:p w:rsidR="009F45E1" w:rsidRPr="00A95B19" w:rsidRDefault="009F45E1" w:rsidP="00364A2A">
      <w:pPr>
        <w:widowControl w:val="0"/>
        <w:spacing w:line="280" w:lineRule="exact"/>
        <w:rPr>
          <w:i/>
          <w:sz w:val="28"/>
          <w:szCs w:val="28"/>
        </w:rPr>
      </w:pPr>
      <w:r w:rsidRPr="00A95B19">
        <w:rPr>
          <w:b/>
          <w:i/>
          <w:sz w:val="28"/>
          <w:szCs w:val="28"/>
        </w:rPr>
        <w:t>умеренная среда</w:t>
      </w:r>
      <w:r w:rsidRPr="00A95B19">
        <w:rPr>
          <w:i/>
          <w:sz w:val="28"/>
          <w:szCs w:val="28"/>
        </w:rPr>
        <w:t xml:space="preserve"> (Иордания – 56,9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Венесуэла – 56,9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, Марокко – </w:t>
      </w:r>
      <w:r w:rsidRPr="00595404">
        <w:rPr>
          <w:i/>
          <w:spacing w:val="-4"/>
          <w:sz w:val="28"/>
          <w:szCs w:val="28"/>
        </w:rPr>
        <w:t>55,5</w:t>
      </w:r>
      <w:r w:rsidR="00A95B19" w:rsidRPr="00595404">
        <w:rPr>
          <w:i/>
          <w:spacing w:val="-4"/>
          <w:sz w:val="28"/>
          <w:szCs w:val="28"/>
        </w:rPr>
        <w:t>%</w:t>
      </w:r>
      <w:r w:rsidRPr="00595404">
        <w:rPr>
          <w:i/>
          <w:spacing w:val="-4"/>
          <w:sz w:val="28"/>
          <w:szCs w:val="28"/>
        </w:rPr>
        <w:t>, Украина – 55,2</w:t>
      </w:r>
      <w:r w:rsidR="00A95B19" w:rsidRPr="00595404">
        <w:rPr>
          <w:i/>
          <w:spacing w:val="-4"/>
          <w:sz w:val="28"/>
          <w:szCs w:val="28"/>
        </w:rPr>
        <w:t>%</w:t>
      </w:r>
      <w:r w:rsidRPr="00595404">
        <w:rPr>
          <w:i/>
          <w:spacing w:val="-4"/>
          <w:sz w:val="28"/>
          <w:szCs w:val="28"/>
        </w:rPr>
        <w:t>, Доминиканская Республика – 55,1</w:t>
      </w:r>
      <w:r w:rsidR="00A95B19" w:rsidRPr="00595404">
        <w:rPr>
          <w:i/>
          <w:spacing w:val="-4"/>
          <w:sz w:val="28"/>
          <w:szCs w:val="28"/>
        </w:rPr>
        <w:t>%</w:t>
      </w:r>
      <w:r w:rsidRPr="00595404">
        <w:rPr>
          <w:i/>
          <w:spacing w:val="-4"/>
          <w:sz w:val="28"/>
          <w:szCs w:val="28"/>
        </w:rPr>
        <w:t>, Шри-Ланка –</w:t>
      </w:r>
      <w:r w:rsidRPr="00A95B19">
        <w:rPr>
          <w:i/>
          <w:sz w:val="28"/>
          <w:szCs w:val="28"/>
        </w:rPr>
        <w:t xml:space="preserve"> 54,8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Алжир – 54,3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Парагвай – 54,2</w:t>
      </w:r>
      <w:r w:rsidR="00A95B19" w:rsidRPr="00A95B19">
        <w:rPr>
          <w:i/>
          <w:sz w:val="28"/>
          <w:szCs w:val="28"/>
        </w:rPr>
        <w:t>%, Казахстан – 53,7%</w:t>
      </w:r>
      <w:r w:rsidRPr="00A95B19">
        <w:rPr>
          <w:i/>
          <w:sz w:val="28"/>
          <w:szCs w:val="28"/>
        </w:rPr>
        <w:t xml:space="preserve"> и др.);</w:t>
      </w:r>
    </w:p>
    <w:p w:rsidR="009F45E1" w:rsidRPr="00A95B19" w:rsidRDefault="009F45E1" w:rsidP="00364A2A">
      <w:pPr>
        <w:widowControl w:val="0"/>
        <w:spacing w:line="280" w:lineRule="exact"/>
        <w:rPr>
          <w:i/>
          <w:sz w:val="28"/>
          <w:szCs w:val="28"/>
        </w:rPr>
      </w:pPr>
      <w:r w:rsidRPr="00A95B19">
        <w:rPr>
          <w:b/>
          <w:i/>
          <w:sz w:val="28"/>
          <w:szCs w:val="28"/>
        </w:rPr>
        <w:t>среда, требующая улучшения</w:t>
      </w:r>
      <w:r w:rsidR="00A95B19" w:rsidRPr="00A95B19">
        <w:rPr>
          <w:i/>
          <w:sz w:val="28"/>
          <w:szCs w:val="28"/>
        </w:rPr>
        <w:t xml:space="preserve"> (Сенегал – 41%</w:t>
      </w:r>
      <w:r w:rsidRPr="00A95B19">
        <w:rPr>
          <w:i/>
          <w:sz w:val="28"/>
          <w:szCs w:val="28"/>
        </w:rPr>
        <w:t>, Руанда – 40,7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Бенин</w:t>
      </w:r>
      <w:r w:rsidR="00A95B19" w:rsidRPr="00A95B19">
        <w:rPr>
          <w:i/>
          <w:sz w:val="28"/>
          <w:szCs w:val="28"/>
        </w:rPr>
        <w:t xml:space="preserve"> – 40,2%, Камбоджа</w:t>
      </w:r>
      <w:r w:rsidRPr="00A95B19">
        <w:rPr>
          <w:i/>
          <w:sz w:val="28"/>
          <w:szCs w:val="28"/>
        </w:rPr>
        <w:t xml:space="preserve"> – 39,8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Нигерия – 39,4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Мали – 39,3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Таджикистан – 38,6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Сьерра Лионе – 26,1</w:t>
      </w:r>
      <w:r w:rsidR="00A95B19" w:rsidRPr="00A95B19">
        <w:rPr>
          <w:i/>
          <w:sz w:val="28"/>
          <w:szCs w:val="28"/>
        </w:rPr>
        <w:t>%, Бурунди – 24%</w:t>
      </w:r>
      <w:r w:rsidRPr="00A95B19">
        <w:rPr>
          <w:i/>
          <w:sz w:val="28"/>
          <w:szCs w:val="28"/>
        </w:rPr>
        <w:t xml:space="preserve"> и др.).</w:t>
      </w:r>
    </w:p>
    <w:p w:rsidR="009F45E1" w:rsidRPr="008027E7" w:rsidRDefault="009F45E1" w:rsidP="008027E7">
      <w:pPr>
        <w:spacing w:before="120"/>
        <w:rPr>
          <w:szCs w:val="30"/>
        </w:rPr>
      </w:pPr>
      <w:r w:rsidRPr="009F45E1">
        <w:rPr>
          <w:b/>
          <w:szCs w:val="30"/>
        </w:rPr>
        <w:t>По критерию доступности продовольствия</w:t>
      </w:r>
      <w:r w:rsidRPr="009F45E1">
        <w:rPr>
          <w:szCs w:val="30"/>
        </w:rPr>
        <w:t xml:space="preserve"> </w:t>
      </w:r>
      <w:r w:rsidRPr="009F45E1">
        <w:rPr>
          <w:i/>
          <w:szCs w:val="30"/>
        </w:rPr>
        <w:t xml:space="preserve">(характеризует экономическую доступность продуктов питания, уязвимость населения к </w:t>
      </w:r>
      <w:r w:rsidRPr="007A183D">
        <w:rPr>
          <w:i/>
          <w:spacing w:val="-8"/>
          <w:szCs w:val="30"/>
        </w:rPr>
        <w:t xml:space="preserve">влиянию роста цен, наличие программ поддержки потребителей) </w:t>
      </w:r>
      <w:r w:rsidR="00335E56" w:rsidRPr="007A183D">
        <w:rPr>
          <w:spacing w:val="-8"/>
          <w:szCs w:val="30"/>
        </w:rPr>
        <w:t>в</w:t>
      </w:r>
      <w:r w:rsidRPr="007A183D">
        <w:rPr>
          <w:spacing w:val="-8"/>
          <w:szCs w:val="30"/>
        </w:rPr>
        <w:t xml:space="preserve"> 2016</w:t>
      </w:r>
      <w:r w:rsidR="00335E56" w:rsidRPr="007A183D">
        <w:rPr>
          <w:spacing w:val="-8"/>
          <w:szCs w:val="30"/>
        </w:rPr>
        <w:t xml:space="preserve"> году</w:t>
      </w:r>
      <w:r w:rsidRPr="009F45E1">
        <w:rPr>
          <w:szCs w:val="30"/>
        </w:rPr>
        <w:t xml:space="preserve"> </w:t>
      </w:r>
      <w:r w:rsidR="00335E56" w:rsidRPr="008027E7">
        <w:rPr>
          <w:b/>
          <w:szCs w:val="30"/>
        </w:rPr>
        <w:t>Беларусь</w:t>
      </w:r>
      <w:r w:rsidR="00335E56" w:rsidRPr="008027E7">
        <w:rPr>
          <w:szCs w:val="30"/>
        </w:rPr>
        <w:t xml:space="preserve"> </w:t>
      </w:r>
      <w:r w:rsidR="00335E56">
        <w:rPr>
          <w:szCs w:val="30"/>
        </w:rPr>
        <w:t>занимала</w:t>
      </w:r>
      <w:r w:rsidR="00335E56">
        <w:rPr>
          <w:b/>
          <w:szCs w:val="30"/>
        </w:rPr>
        <w:t xml:space="preserve"> 46-е</w:t>
      </w:r>
      <w:r w:rsidR="00335E56" w:rsidRPr="008027E7">
        <w:rPr>
          <w:b/>
          <w:szCs w:val="30"/>
        </w:rPr>
        <w:t xml:space="preserve"> мест</w:t>
      </w:r>
      <w:r w:rsidR="00335E56">
        <w:rPr>
          <w:b/>
          <w:szCs w:val="30"/>
        </w:rPr>
        <w:t>о</w:t>
      </w:r>
      <w:r w:rsidR="00335E56" w:rsidRPr="008027E7">
        <w:rPr>
          <w:szCs w:val="30"/>
        </w:rPr>
        <w:t xml:space="preserve"> </w:t>
      </w:r>
      <w:r w:rsidR="008027E7" w:rsidRPr="008027E7">
        <w:rPr>
          <w:szCs w:val="30"/>
        </w:rPr>
        <w:t>из 113 стран</w:t>
      </w:r>
      <w:r w:rsidR="00595404">
        <w:rPr>
          <w:szCs w:val="30"/>
        </w:rPr>
        <w:t>.</w:t>
      </w:r>
      <w:r w:rsidR="008027E7" w:rsidRPr="009F45E1">
        <w:rPr>
          <w:szCs w:val="30"/>
        </w:rPr>
        <w:t xml:space="preserve"> </w:t>
      </w:r>
      <w:r w:rsidR="00335E56">
        <w:rPr>
          <w:szCs w:val="30"/>
        </w:rPr>
        <w:t>П</w:t>
      </w:r>
      <w:r w:rsidRPr="008027E7">
        <w:rPr>
          <w:szCs w:val="30"/>
        </w:rPr>
        <w:t xml:space="preserve">ри этом </w:t>
      </w:r>
      <w:r w:rsidR="008027E7">
        <w:rPr>
          <w:szCs w:val="30"/>
        </w:rPr>
        <w:t xml:space="preserve">белорусское государство </w:t>
      </w:r>
      <w:r w:rsidR="00335E56">
        <w:rPr>
          <w:szCs w:val="30"/>
        </w:rPr>
        <w:t xml:space="preserve">было </w:t>
      </w:r>
      <w:r w:rsidR="008027E7">
        <w:rPr>
          <w:szCs w:val="30"/>
        </w:rPr>
        <w:t>выделено</w:t>
      </w:r>
      <w:r w:rsidRPr="008027E7">
        <w:rPr>
          <w:szCs w:val="30"/>
        </w:rPr>
        <w:t xml:space="preserve"> как </w:t>
      </w:r>
      <w:r w:rsidR="008027E7">
        <w:rPr>
          <w:szCs w:val="30"/>
        </w:rPr>
        <w:t>«</w:t>
      </w:r>
      <w:r w:rsidRPr="008027E7">
        <w:rPr>
          <w:szCs w:val="30"/>
        </w:rPr>
        <w:t>страна, достигшая наилучшего улучшения условий</w:t>
      </w:r>
      <w:r w:rsidR="008027E7">
        <w:rPr>
          <w:szCs w:val="30"/>
        </w:rPr>
        <w:t>»</w:t>
      </w:r>
      <w:r w:rsidRPr="008027E7">
        <w:rPr>
          <w:szCs w:val="30"/>
        </w:rPr>
        <w:t>.</w:t>
      </w:r>
    </w:p>
    <w:p w:rsidR="009F45E1" w:rsidRPr="009F45E1" w:rsidRDefault="00335E56" w:rsidP="009F45E1">
      <w:pPr>
        <w:rPr>
          <w:szCs w:val="30"/>
        </w:rPr>
      </w:pPr>
      <w:r>
        <w:rPr>
          <w:b/>
          <w:szCs w:val="30"/>
        </w:rPr>
        <w:t>П</w:t>
      </w:r>
      <w:r w:rsidR="009F45E1" w:rsidRPr="009F45E1">
        <w:rPr>
          <w:b/>
          <w:szCs w:val="30"/>
        </w:rPr>
        <w:t>о достаточности продовольствия на внутреннем рынке</w:t>
      </w:r>
      <w:r w:rsidR="009F45E1" w:rsidRPr="009F45E1">
        <w:rPr>
          <w:szCs w:val="30"/>
        </w:rPr>
        <w:t xml:space="preserve"> </w:t>
      </w:r>
      <w:r w:rsidR="00595404">
        <w:rPr>
          <w:i/>
          <w:szCs w:val="30"/>
        </w:rPr>
        <w:t>(измеряю</w:t>
      </w:r>
      <w:r w:rsidR="009F45E1" w:rsidRPr="009F45E1">
        <w:rPr>
          <w:i/>
          <w:szCs w:val="30"/>
        </w:rPr>
        <w:t xml:space="preserve">тся достаточность и стабильность поставок на внутренний </w:t>
      </w:r>
      <w:r w:rsidR="009F45E1" w:rsidRPr="007A183D">
        <w:rPr>
          <w:i/>
          <w:spacing w:val="-8"/>
          <w:szCs w:val="30"/>
        </w:rPr>
        <w:t>рынок, национальный производственный потенциал и меры государственной</w:t>
      </w:r>
      <w:r w:rsidR="009F45E1" w:rsidRPr="009F45E1">
        <w:rPr>
          <w:i/>
          <w:szCs w:val="30"/>
        </w:rPr>
        <w:t xml:space="preserve"> поддержки необходимых исследований)</w:t>
      </w:r>
      <w:r w:rsidR="009422D6">
        <w:rPr>
          <w:szCs w:val="30"/>
        </w:rPr>
        <w:t xml:space="preserve"> </w:t>
      </w:r>
      <w:r w:rsidR="009F45E1" w:rsidRPr="009F45E1">
        <w:rPr>
          <w:b/>
          <w:szCs w:val="30"/>
        </w:rPr>
        <w:t>Беларусь находится на 52-м месте</w:t>
      </w:r>
      <w:r w:rsidR="009F45E1" w:rsidRPr="009F45E1">
        <w:rPr>
          <w:szCs w:val="30"/>
        </w:rPr>
        <w:t>, Россия – на 71-м, Казахстан – на 97</w:t>
      </w:r>
      <w:r w:rsidR="009422D6">
        <w:rPr>
          <w:szCs w:val="30"/>
        </w:rPr>
        <w:t>-м</w:t>
      </w:r>
      <w:r w:rsidR="009F45E1" w:rsidRPr="009F45E1">
        <w:rPr>
          <w:szCs w:val="30"/>
        </w:rPr>
        <w:t>.</w:t>
      </w:r>
    </w:p>
    <w:p w:rsidR="009F45E1" w:rsidRPr="009F45E1" w:rsidRDefault="00335E56" w:rsidP="009F45E1">
      <w:pPr>
        <w:rPr>
          <w:szCs w:val="30"/>
        </w:rPr>
      </w:pPr>
      <w:r>
        <w:rPr>
          <w:b/>
          <w:szCs w:val="30"/>
        </w:rPr>
        <w:t>По показателям качества</w:t>
      </w:r>
      <w:r w:rsidR="009F45E1" w:rsidRPr="009F45E1">
        <w:rPr>
          <w:b/>
          <w:szCs w:val="30"/>
        </w:rPr>
        <w:t xml:space="preserve"> и безопасност</w:t>
      </w:r>
      <w:r>
        <w:rPr>
          <w:b/>
          <w:szCs w:val="30"/>
        </w:rPr>
        <w:t>и</w:t>
      </w:r>
      <w:r w:rsidR="009F45E1" w:rsidRPr="009F45E1">
        <w:rPr>
          <w:b/>
          <w:szCs w:val="30"/>
        </w:rPr>
        <w:t xml:space="preserve"> питания населения</w:t>
      </w:r>
      <w:r w:rsidR="009F45E1" w:rsidRPr="009F45E1">
        <w:rPr>
          <w:szCs w:val="30"/>
        </w:rPr>
        <w:t xml:space="preserve"> </w:t>
      </w:r>
      <w:r w:rsidR="009F45E1" w:rsidRPr="009F45E1">
        <w:rPr>
          <w:i/>
          <w:szCs w:val="30"/>
        </w:rPr>
        <w:t>(оценива</w:t>
      </w:r>
      <w:r w:rsidR="00595404">
        <w:rPr>
          <w:i/>
          <w:szCs w:val="30"/>
        </w:rPr>
        <w:t>ю</w:t>
      </w:r>
      <w:r w:rsidR="009F45E1" w:rsidRPr="009F45E1">
        <w:rPr>
          <w:i/>
          <w:szCs w:val="30"/>
        </w:rPr>
        <w:t>тся разнообразие и пищевая ценность рациона, безопасность сельскохозяйственной продукции и продовольствия)</w:t>
      </w:r>
      <w:r w:rsidR="009F45E1" w:rsidRPr="009F45E1">
        <w:rPr>
          <w:szCs w:val="30"/>
        </w:rPr>
        <w:t xml:space="preserve"> </w:t>
      </w:r>
      <w:r w:rsidRPr="00335E56">
        <w:rPr>
          <w:b/>
          <w:szCs w:val="30"/>
        </w:rPr>
        <w:t>Беларусь занимает 39-ю позицию</w:t>
      </w:r>
      <w:r>
        <w:rPr>
          <w:szCs w:val="30"/>
        </w:rPr>
        <w:t xml:space="preserve"> (</w:t>
      </w:r>
      <w:r w:rsidR="009F45E1" w:rsidRPr="009F45E1">
        <w:rPr>
          <w:szCs w:val="30"/>
        </w:rPr>
        <w:t xml:space="preserve">Россия </w:t>
      </w:r>
      <w:r>
        <w:rPr>
          <w:szCs w:val="30"/>
        </w:rPr>
        <w:t>– 27-ю</w:t>
      </w:r>
      <w:r w:rsidR="009F45E1" w:rsidRPr="009F45E1">
        <w:rPr>
          <w:szCs w:val="30"/>
        </w:rPr>
        <w:t>, Казахстан –</w:t>
      </w:r>
      <w:r>
        <w:rPr>
          <w:szCs w:val="30"/>
        </w:rPr>
        <w:t xml:space="preserve"> </w:t>
      </w:r>
      <w:r w:rsidR="009F45E1" w:rsidRPr="009F45E1">
        <w:rPr>
          <w:szCs w:val="30"/>
        </w:rPr>
        <w:t>57-</w:t>
      </w:r>
      <w:r>
        <w:rPr>
          <w:szCs w:val="30"/>
        </w:rPr>
        <w:t>ю)</w:t>
      </w:r>
      <w:r w:rsidR="009422D6">
        <w:rPr>
          <w:szCs w:val="30"/>
        </w:rPr>
        <w:t>.</w:t>
      </w:r>
    </w:p>
    <w:p w:rsidR="009F45E1" w:rsidRPr="007A183D" w:rsidRDefault="009422D6" w:rsidP="009F45E1">
      <w:pPr>
        <w:rPr>
          <w:color w:val="000000"/>
          <w:spacing w:val="4"/>
          <w:szCs w:val="30"/>
        </w:rPr>
      </w:pPr>
      <w:r>
        <w:rPr>
          <w:color w:val="000000"/>
          <w:szCs w:val="30"/>
        </w:rPr>
        <w:t>В</w:t>
      </w:r>
      <w:r w:rsidRPr="009F45E1">
        <w:rPr>
          <w:color w:val="000000"/>
          <w:szCs w:val="30"/>
        </w:rPr>
        <w:t xml:space="preserve"> 2016 году </w:t>
      </w:r>
      <w:r>
        <w:rPr>
          <w:color w:val="000000"/>
          <w:szCs w:val="30"/>
        </w:rPr>
        <w:t>в</w:t>
      </w:r>
      <w:r w:rsidR="009F45E1" w:rsidRPr="009F45E1">
        <w:rPr>
          <w:color w:val="000000"/>
          <w:szCs w:val="30"/>
        </w:rPr>
        <w:t xml:space="preserve"> Беларуси были улучшены по сравнению с 2015 годом такие индикаторы</w:t>
      </w:r>
      <w:r w:rsidR="00595404">
        <w:rPr>
          <w:color w:val="000000"/>
          <w:szCs w:val="30"/>
        </w:rPr>
        <w:t>,</w:t>
      </w:r>
      <w:r w:rsidR="009F45E1" w:rsidRPr="009F45E1">
        <w:rPr>
          <w:color w:val="000000"/>
          <w:szCs w:val="30"/>
        </w:rPr>
        <w:t xml:space="preserve"> как доступ</w:t>
      </w:r>
      <w:r w:rsidR="005E675C">
        <w:rPr>
          <w:color w:val="000000"/>
          <w:szCs w:val="30"/>
        </w:rPr>
        <w:t xml:space="preserve"> фермеров к финансированию (+25%</w:t>
      </w:r>
      <w:r w:rsidR="009F45E1" w:rsidRPr="009F45E1">
        <w:rPr>
          <w:color w:val="000000"/>
          <w:szCs w:val="30"/>
        </w:rPr>
        <w:t xml:space="preserve">), </w:t>
      </w:r>
      <w:r w:rsidR="009F45E1" w:rsidRPr="007A183D">
        <w:rPr>
          <w:color w:val="000000"/>
          <w:spacing w:val="8"/>
          <w:szCs w:val="30"/>
        </w:rPr>
        <w:t xml:space="preserve">покрытие эффекта урбанизации потенциалом обеспечения </w:t>
      </w:r>
      <w:r w:rsidR="009F45E1" w:rsidRPr="00595404">
        <w:rPr>
          <w:color w:val="000000"/>
          <w:spacing w:val="-12"/>
          <w:szCs w:val="30"/>
        </w:rPr>
        <w:t>продовольственной безопасности (+5,4</w:t>
      </w:r>
      <w:r w:rsidR="005E675C" w:rsidRPr="00595404">
        <w:rPr>
          <w:color w:val="000000"/>
          <w:spacing w:val="-12"/>
          <w:szCs w:val="30"/>
        </w:rPr>
        <w:t>%</w:t>
      </w:r>
      <w:r w:rsidR="009F45E1" w:rsidRPr="00595404">
        <w:rPr>
          <w:color w:val="000000"/>
          <w:spacing w:val="-12"/>
          <w:szCs w:val="30"/>
        </w:rPr>
        <w:t>), устойчивость сельскохозяйственного</w:t>
      </w:r>
      <w:r w:rsidR="009F45E1" w:rsidRPr="007A183D">
        <w:rPr>
          <w:color w:val="000000"/>
          <w:spacing w:val="4"/>
          <w:szCs w:val="30"/>
        </w:rPr>
        <w:t xml:space="preserve"> производства (+0,9</w:t>
      </w:r>
      <w:r w:rsidR="005E675C" w:rsidRPr="007A183D">
        <w:rPr>
          <w:color w:val="000000"/>
          <w:spacing w:val="4"/>
          <w:szCs w:val="30"/>
        </w:rPr>
        <w:t>%</w:t>
      </w:r>
      <w:r w:rsidR="009F45E1" w:rsidRPr="007A183D">
        <w:rPr>
          <w:color w:val="000000"/>
          <w:spacing w:val="4"/>
          <w:szCs w:val="30"/>
        </w:rPr>
        <w:t>).</w:t>
      </w:r>
    </w:p>
    <w:p w:rsidR="00686FA6" w:rsidRPr="00ED649E" w:rsidRDefault="0073230E" w:rsidP="0073230E">
      <w:pPr>
        <w:rPr>
          <w:color w:val="000000"/>
          <w:szCs w:val="30"/>
        </w:rPr>
      </w:pPr>
      <w:r w:rsidRPr="0073230E">
        <w:rPr>
          <w:color w:val="000000"/>
          <w:spacing w:val="-4"/>
          <w:szCs w:val="30"/>
        </w:rPr>
        <w:t xml:space="preserve">В </w:t>
      </w:r>
      <w:r w:rsidR="00595404">
        <w:rPr>
          <w:color w:val="000000"/>
          <w:spacing w:val="-4"/>
          <w:szCs w:val="30"/>
        </w:rPr>
        <w:t xml:space="preserve">июле </w:t>
      </w:r>
      <w:r w:rsidRPr="0073230E">
        <w:rPr>
          <w:color w:val="000000"/>
          <w:spacing w:val="-4"/>
          <w:szCs w:val="30"/>
        </w:rPr>
        <w:t>2017 г</w:t>
      </w:r>
      <w:r w:rsidR="00595404">
        <w:rPr>
          <w:color w:val="000000"/>
          <w:spacing w:val="-4"/>
          <w:szCs w:val="30"/>
        </w:rPr>
        <w:t>.</w:t>
      </w:r>
      <w:r w:rsidRPr="0073230E">
        <w:rPr>
          <w:color w:val="000000"/>
          <w:spacing w:val="-4"/>
          <w:szCs w:val="30"/>
        </w:rPr>
        <w:t xml:space="preserve"> на Политическом форуме высокого уровня ООН был представлен и получил высокую международную оценку Национальный доклад Республики Беларусь об осуществлении Повестки дня в области устойчивого развития до 2030</w:t>
      </w:r>
      <w:r>
        <w:rPr>
          <w:color w:val="000000"/>
          <w:spacing w:val="-4"/>
          <w:szCs w:val="30"/>
        </w:rPr>
        <w:t xml:space="preserve"> </w:t>
      </w:r>
      <w:r w:rsidRPr="0073230E">
        <w:rPr>
          <w:color w:val="000000"/>
          <w:spacing w:val="-4"/>
          <w:szCs w:val="30"/>
        </w:rPr>
        <w:t xml:space="preserve">года, важной частью которого стали </w:t>
      </w:r>
      <w:r w:rsidRPr="00ED649E">
        <w:rPr>
          <w:color w:val="000000"/>
          <w:szCs w:val="30"/>
        </w:rPr>
        <w:t>достижения в сфере продовольственной безопасности.</w:t>
      </w:r>
    </w:p>
    <w:p w:rsidR="009F45E1" w:rsidRPr="00E44C87" w:rsidRDefault="009F45E1" w:rsidP="009F45E1">
      <w:pPr>
        <w:rPr>
          <w:b/>
          <w:szCs w:val="30"/>
          <w:u w:val="single"/>
        </w:rPr>
      </w:pPr>
      <w:r>
        <w:rPr>
          <w:b/>
          <w:szCs w:val="30"/>
          <w:u w:val="single"/>
        </w:rPr>
        <w:t>Основные з</w:t>
      </w:r>
      <w:r w:rsidRPr="00E44C87">
        <w:rPr>
          <w:b/>
          <w:szCs w:val="30"/>
          <w:u w:val="single"/>
        </w:rPr>
        <w:t xml:space="preserve">аконодательные документы </w:t>
      </w:r>
      <w:r>
        <w:rPr>
          <w:b/>
          <w:szCs w:val="30"/>
          <w:u w:val="single"/>
        </w:rPr>
        <w:t xml:space="preserve">по </w:t>
      </w:r>
      <w:r w:rsidRPr="000A7560">
        <w:rPr>
          <w:b/>
          <w:szCs w:val="30"/>
          <w:u w:val="single"/>
        </w:rPr>
        <w:t xml:space="preserve">развитию </w:t>
      </w:r>
      <w:r w:rsidR="00CA3C63">
        <w:rPr>
          <w:b/>
          <w:szCs w:val="30"/>
          <w:u w:val="single"/>
        </w:rPr>
        <w:t xml:space="preserve">в Беларуси </w:t>
      </w:r>
      <w:r w:rsidRPr="000A7560">
        <w:rPr>
          <w:b/>
          <w:szCs w:val="30"/>
          <w:u w:val="single"/>
        </w:rPr>
        <w:t>агропромышленного комплекса</w:t>
      </w:r>
      <w:r w:rsidRPr="00CE10AB">
        <w:rPr>
          <w:szCs w:val="30"/>
        </w:rPr>
        <w:t xml:space="preserve"> (далее – АПК) </w:t>
      </w:r>
      <w:r w:rsidRPr="00E44C87">
        <w:rPr>
          <w:b/>
          <w:szCs w:val="30"/>
          <w:u w:val="single"/>
        </w:rPr>
        <w:t xml:space="preserve"> </w:t>
      </w:r>
    </w:p>
    <w:p w:rsidR="0073230E" w:rsidRDefault="0073230E" w:rsidP="0073230E">
      <w:pPr>
        <w:tabs>
          <w:tab w:val="left" w:pos="2694"/>
        </w:tabs>
        <w:rPr>
          <w:szCs w:val="30"/>
          <w:lang w:val="be-BY"/>
        </w:rPr>
      </w:pPr>
      <w:r w:rsidRPr="00840FDD">
        <w:t>Важнейшее значение для решения проблем продовольственной безопасности имел</w:t>
      </w:r>
      <w:r w:rsidR="00EE199C">
        <w:t>и</w:t>
      </w:r>
      <w:r w:rsidRPr="00840FDD">
        <w:t xml:space="preserve"> </w:t>
      </w:r>
      <w:r w:rsidR="00595404">
        <w:t>г</w:t>
      </w:r>
      <w:r w:rsidRPr="00840FDD">
        <w:t>осударственн</w:t>
      </w:r>
      <w:r>
        <w:t>ые</w:t>
      </w:r>
      <w:r w:rsidRPr="00840FDD">
        <w:t xml:space="preserve"> программ</w:t>
      </w:r>
      <w:r>
        <w:t>ы</w:t>
      </w:r>
      <w:r w:rsidRPr="00840FDD">
        <w:t xml:space="preserve"> возрождения и развития села на 2005</w:t>
      </w:r>
      <w:r>
        <w:t xml:space="preserve"> </w:t>
      </w:r>
      <w:r w:rsidRPr="00840FDD">
        <w:t>–</w:t>
      </w:r>
      <w:r>
        <w:t xml:space="preserve"> 2010 годы и</w:t>
      </w:r>
      <w:r w:rsidRPr="00840FDD">
        <w:t xml:space="preserve"> </w:t>
      </w:r>
      <w:r w:rsidR="00595404">
        <w:t xml:space="preserve">на </w:t>
      </w:r>
      <w:r w:rsidRPr="00840FDD">
        <w:t>2011–2015 годы</w:t>
      </w:r>
      <w:r>
        <w:t xml:space="preserve">. </w:t>
      </w:r>
      <w:r w:rsidRPr="00840FDD">
        <w:t xml:space="preserve">В </w:t>
      </w:r>
      <w:r w:rsidRPr="00F62720">
        <w:t xml:space="preserve">настоящее время перспективные направления развития АПК обеспечиваются комплексом мер, заложенным в Государственной программе развития аграрного бизнеса в Республике Беларусь на 2016–2020 годы. </w:t>
      </w:r>
      <w:r w:rsidRPr="00F62720">
        <w:rPr>
          <w:spacing w:val="-2"/>
        </w:rPr>
        <w:t xml:space="preserve"> </w:t>
      </w:r>
    </w:p>
    <w:p w:rsidR="009F45E1" w:rsidRPr="00E44C87" w:rsidRDefault="009F45E1" w:rsidP="009F45E1">
      <w:pPr>
        <w:pStyle w:val="ConsPlusNormal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44C87">
        <w:rPr>
          <w:rFonts w:ascii="Times New Roman" w:hAnsi="Times New Roman"/>
          <w:sz w:val="30"/>
          <w:szCs w:val="30"/>
          <w:lang w:val="be-BY"/>
        </w:rPr>
        <w:t xml:space="preserve">В последние три года в нашей стране принят ряд нормативных </w:t>
      </w:r>
      <w:r w:rsidRPr="00E44C87">
        <w:rPr>
          <w:rFonts w:ascii="Times New Roman" w:hAnsi="Times New Roman"/>
          <w:sz w:val="30"/>
          <w:szCs w:val="30"/>
          <w:lang w:val="be-BY"/>
        </w:rPr>
        <w:lastRenderedPageBreak/>
        <w:t xml:space="preserve">правовых актов, </w:t>
      </w:r>
      <w:r w:rsidRPr="00E44C87">
        <w:rPr>
          <w:rFonts w:ascii="Times New Roman" w:hAnsi="Times New Roman"/>
          <w:color w:val="000000"/>
          <w:sz w:val="30"/>
          <w:szCs w:val="30"/>
        </w:rPr>
        <w:t xml:space="preserve">определяющих базовые </w:t>
      </w:r>
      <w:r w:rsidRPr="00E44C87">
        <w:rPr>
          <w:rFonts w:ascii="Times New Roman" w:hAnsi="Times New Roman"/>
          <w:spacing w:val="-4"/>
          <w:sz w:val="30"/>
          <w:szCs w:val="30"/>
        </w:rPr>
        <w:t xml:space="preserve">условия </w:t>
      </w:r>
      <w:r w:rsidRPr="00E44C87">
        <w:rPr>
          <w:rFonts w:ascii="Times New Roman" w:hAnsi="Times New Roman"/>
          <w:color w:val="000000"/>
          <w:sz w:val="30"/>
          <w:szCs w:val="30"/>
        </w:rPr>
        <w:t xml:space="preserve">функционирования субъектов хозяйствования в АПК. </w:t>
      </w:r>
    </w:p>
    <w:p w:rsidR="009F45E1" w:rsidRPr="00E44C87" w:rsidRDefault="009F45E1" w:rsidP="009F45E1">
      <w:pPr>
        <w:rPr>
          <w:szCs w:val="30"/>
        </w:rPr>
      </w:pPr>
      <w:r>
        <w:rPr>
          <w:szCs w:val="30"/>
        </w:rPr>
        <w:t>Изданы</w:t>
      </w:r>
      <w:r w:rsidRPr="00E44C87">
        <w:rPr>
          <w:szCs w:val="30"/>
        </w:rPr>
        <w:t xml:space="preserve"> </w:t>
      </w:r>
      <w:r w:rsidR="00595404">
        <w:rPr>
          <w:szCs w:val="30"/>
        </w:rPr>
        <w:t>у</w:t>
      </w:r>
      <w:r w:rsidRPr="00E44C87">
        <w:rPr>
          <w:szCs w:val="30"/>
        </w:rPr>
        <w:t>казы Президента Республики Беларусь: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 347 «О государственной аграрной политике»;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 348 «О мерах по повышению эффективности работы организаций агропромышленного комплекса»;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 349 «О реорганизации колхозов (СПК)»;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pacing w:val="-16"/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pacing w:val="-16"/>
            <w:szCs w:val="30"/>
          </w:rPr>
          <w:t>2014 г</w:t>
        </w:r>
      </w:smartTag>
      <w:r w:rsidRPr="00E44C87">
        <w:rPr>
          <w:spacing w:val="-16"/>
          <w:szCs w:val="30"/>
        </w:rPr>
        <w:t>. № 350 «Об особенностях поставки сельскохозяйственной</w:t>
      </w:r>
      <w:r w:rsidRPr="00E44C87">
        <w:rPr>
          <w:szCs w:val="30"/>
        </w:rPr>
        <w:t xml:space="preserve"> продукции для республиканских государственных нужд»;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23 марта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 xml:space="preserve">. № 106 «О государственных программах и оказании государственной финансовой поддержки»;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4 июля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>. № 253 «О мерах по финансовому оздоровлению сельскохозяйственных организаций»;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14 июля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 xml:space="preserve">. № 268 «О создании и деятельности открытого акционерного общества «Агентство по управлению активами». </w:t>
      </w:r>
    </w:p>
    <w:p w:rsidR="009F45E1" w:rsidRPr="00E44C87" w:rsidRDefault="009F45E1" w:rsidP="009F45E1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E44C87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F45E1" w:rsidRPr="00C60F56" w:rsidRDefault="009F45E1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E44C87">
        <w:rPr>
          <w:rFonts w:ascii="Times New Roman" w:hAnsi="Times New Roman"/>
          <w:i/>
          <w:sz w:val="28"/>
          <w:szCs w:val="28"/>
        </w:rPr>
        <w:t xml:space="preserve">акже </w:t>
      </w:r>
      <w:r>
        <w:rPr>
          <w:rFonts w:ascii="Times New Roman" w:hAnsi="Times New Roman"/>
          <w:i/>
          <w:sz w:val="28"/>
          <w:szCs w:val="28"/>
        </w:rPr>
        <w:t>принят</w:t>
      </w:r>
      <w:r w:rsidRPr="00E44C87">
        <w:rPr>
          <w:rFonts w:ascii="Times New Roman" w:hAnsi="Times New Roman"/>
          <w:i/>
          <w:sz w:val="28"/>
          <w:szCs w:val="28"/>
        </w:rPr>
        <w:t xml:space="preserve"> ряд </w:t>
      </w:r>
      <w:r w:rsidR="00595404">
        <w:rPr>
          <w:rFonts w:ascii="Times New Roman" w:hAnsi="Times New Roman"/>
          <w:i/>
          <w:sz w:val="28"/>
          <w:szCs w:val="28"/>
        </w:rPr>
        <w:t>у</w:t>
      </w:r>
      <w:r w:rsidRPr="00E44C87">
        <w:rPr>
          <w:rFonts w:ascii="Times New Roman" w:hAnsi="Times New Roman"/>
          <w:i/>
          <w:sz w:val="28"/>
          <w:szCs w:val="28"/>
        </w:rPr>
        <w:t xml:space="preserve">казов Президента Республики Беларусь </w:t>
      </w:r>
      <w:r>
        <w:rPr>
          <w:rFonts w:ascii="Times New Roman" w:hAnsi="Times New Roman"/>
          <w:i/>
          <w:sz w:val="28"/>
          <w:szCs w:val="28"/>
        </w:rPr>
        <w:t>п</w:t>
      </w:r>
      <w:r w:rsidRPr="00E44C87">
        <w:rPr>
          <w:rFonts w:ascii="Times New Roman" w:hAnsi="Times New Roman"/>
          <w:i/>
          <w:sz w:val="28"/>
          <w:szCs w:val="28"/>
        </w:rPr>
        <w:t>о реструктуризации части обязательств перерабатывающих организаций АПК:</w:t>
      </w:r>
      <w:r w:rsidR="00364A2A">
        <w:rPr>
          <w:rFonts w:ascii="Times New Roman" w:hAnsi="Times New Roman"/>
          <w:i/>
          <w:sz w:val="28"/>
          <w:szCs w:val="28"/>
        </w:rPr>
        <w:t xml:space="preserve"> </w:t>
      </w:r>
      <w:r w:rsidRPr="00C60F56">
        <w:rPr>
          <w:rFonts w:ascii="Times New Roman" w:hAnsi="Times New Roman"/>
          <w:i/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6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320 «О развитии сельскохозяйственного производства Витебской области»; </w:t>
      </w:r>
    </w:p>
    <w:p w:rsidR="009F45E1" w:rsidRPr="00C60F56" w:rsidRDefault="009F45E1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C60F56">
        <w:rPr>
          <w:rFonts w:ascii="Times New Roman" w:hAnsi="Times New Roman"/>
          <w:i/>
          <w:sz w:val="28"/>
          <w:szCs w:val="28"/>
        </w:rPr>
        <w:t>. № 496 «О мерах по финансовому оздоровлению юридических лиц – участников холдинга «Мясомолпром»</w:t>
      </w:r>
      <w:r w:rsidR="00364A2A">
        <w:rPr>
          <w:rFonts w:ascii="Times New Roman" w:hAnsi="Times New Roman"/>
          <w:i/>
          <w:sz w:val="28"/>
          <w:szCs w:val="28"/>
        </w:rPr>
        <w:t>.</w:t>
      </w:r>
      <w:r w:rsidRPr="00C60F56">
        <w:rPr>
          <w:rFonts w:ascii="Times New Roman" w:hAnsi="Times New Roman"/>
          <w:i/>
          <w:sz w:val="28"/>
          <w:szCs w:val="28"/>
        </w:rPr>
        <w:t xml:space="preserve"> </w:t>
      </w:r>
    </w:p>
    <w:p w:rsidR="0009751A" w:rsidRPr="0097737C" w:rsidRDefault="0009751A" w:rsidP="0009751A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7737C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9751A" w:rsidRPr="00D94240" w:rsidRDefault="0097737C" w:rsidP="0009751A">
      <w:pPr>
        <w:rPr>
          <w:rFonts w:eastAsia="MS Mincho"/>
          <w:szCs w:val="30"/>
          <w:lang w:eastAsia="ja-JP"/>
        </w:rPr>
      </w:pPr>
      <w:r>
        <w:rPr>
          <w:rFonts w:eastAsia="Times New Roman"/>
          <w:szCs w:val="30"/>
          <w:lang w:val="be-BY"/>
        </w:rPr>
        <w:t xml:space="preserve">В составе </w:t>
      </w:r>
      <w:r w:rsidR="008038F3">
        <w:rPr>
          <w:rFonts w:eastAsia="Times New Roman"/>
          <w:szCs w:val="30"/>
          <w:lang w:val="be-BY"/>
        </w:rPr>
        <w:t>сельскохозяйственной отрасли</w:t>
      </w:r>
      <w:r w:rsidR="0009751A" w:rsidRPr="00D94240">
        <w:rPr>
          <w:rFonts w:eastAsia="Times New Roman"/>
          <w:szCs w:val="30"/>
          <w:lang w:val="be-BY"/>
        </w:rPr>
        <w:t xml:space="preserve"> фермерские</w:t>
      </w:r>
      <w:r w:rsidR="0009751A" w:rsidRPr="00D94240">
        <w:rPr>
          <w:szCs w:val="30"/>
          <w:lang w:val="be-BY"/>
        </w:rPr>
        <w:t xml:space="preserve"> хозяйства являются массовой организационно-правовой формой.</w:t>
      </w:r>
    </w:p>
    <w:p w:rsidR="0097737C" w:rsidRDefault="0009751A" w:rsidP="0009751A">
      <w:pPr>
        <w:rPr>
          <w:rFonts w:eastAsia="MS Mincho"/>
          <w:szCs w:val="30"/>
          <w:lang w:eastAsia="ja-JP"/>
        </w:rPr>
      </w:pPr>
      <w:r w:rsidRPr="00B42BFD">
        <w:rPr>
          <w:rFonts w:eastAsia="MS Mincho"/>
          <w:spacing w:val="-12"/>
          <w:szCs w:val="30"/>
          <w:lang w:eastAsia="ja-JP"/>
        </w:rPr>
        <w:t>На</w:t>
      </w:r>
      <w:r w:rsidR="0097737C" w:rsidRPr="00B42BFD">
        <w:rPr>
          <w:rFonts w:eastAsia="MS Mincho"/>
          <w:spacing w:val="-12"/>
          <w:szCs w:val="30"/>
          <w:lang w:eastAsia="ja-JP"/>
        </w:rPr>
        <w:t xml:space="preserve"> </w:t>
      </w:r>
      <w:r w:rsidRPr="00B42BFD">
        <w:rPr>
          <w:rFonts w:eastAsia="MS Mincho"/>
          <w:spacing w:val="-12"/>
          <w:szCs w:val="30"/>
          <w:lang w:eastAsia="ja-JP"/>
        </w:rPr>
        <w:t>1</w:t>
      </w:r>
      <w:r w:rsidR="0097737C" w:rsidRPr="00B42BFD">
        <w:rPr>
          <w:rFonts w:eastAsia="MS Mincho"/>
          <w:spacing w:val="-12"/>
          <w:szCs w:val="30"/>
          <w:lang w:eastAsia="ja-JP"/>
        </w:rPr>
        <w:t xml:space="preserve"> </w:t>
      </w:r>
      <w:r w:rsidRPr="00B42BFD">
        <w:rPr>
          <w:rFonts w:eastAsia="MS Mincho"/>
          <w:spacing w:val="-12"/>
          <w:szCs w:val="30"/>
          <w:lang w:eastAsia="ja-JP"/>
        </w:rPr>
        <w:t xml:space="preserve">января </w:t>
      </w:r>
      <w:smartTag w:uri="urn:schemas-microsoft-com:office:smarttags" w:element="metricconverter">
        <w:smartTagPr>
          <w:attr w:name="ProductID" w:val="2017 г"/>
        </w:smartTagPr>
        <w:r w:rsidRPr="00B42BFD">
          <w:rPr>
            <w:rFonts w:eastAsia="MS Mincho"/>
            <w:spacing w:val="-12"/>
            <w:szCs w:val="30"/>
            <w:lang w:eastAsia="ja-JP"/>
          </w:rPr>
          <w:t>2017 г</w:t>
        </w:r>
      </w:smartTag>
      <w:r w:rsidRPr="00B42BFD">
        <w:rPr>
          <w:rFonts w:eastAsia="MS Mincho"/>
          <w:spacing w:val="-12"/>
          <w:szCs w:val="30"/>
          <w:lang w:eastAsia="ja-JP"/>
        </w:rPr>
        <w:t xml:space="preserve">. в республике </w:t>
      </w:r>
      <w:r w:rsidR="0097737C" w:rsidRPr="00B42BFD">
        <w:rPr>
          <w:rFonts w:eastAsia="MS Mincho"/>
          <w:spacing w:val="-12"/>
          <w:szCs w:val="30"/>
          <w:lang w:eastAsia="ja-JP"/>
        </w:rPr>
        <w:t xml:space="preserve">было </w:t>
      </w:r>
      <w:r w:rsidRPr="00B42BFD">
        <w:rPr>
          <w:rFonts w:eastAsia="MS Mincho"/>
          <w:spacing w:val="-12"/>
          <w:szCs w:val="30"/>
          <w:lang w:eastAsia="ja-JP"/>
        </w:rPr>
        <w:t>зарегистрировано 3066 крестьянских</w:t>
      </w:r>
      <w:r w:rsidRPr="00D94240">
        <w:rPr>
          <w:rFonts w:eastAsia="MS Mincho"/>
          <w:szCs w:val="30"/>
          <w:lang w:eastAsia="ja-JP"/>
        </w:rPr>
        <w:t xml:space="preserve"> (фермерских) хозяйств, из них </w:t>
      </w:r>
      <w:r w:rsidRPr="0097737C">
        <w:rPr>
          <w:rFonts w:eastAsia="MS Mincho"/>
          <w:b/>
          <w:szCs w:val="30"/>
          <w:lang w:eastAsia="ja-JP"/>
        </w:rPr>
        <w:t>осуществля</w:t>
      </w:r>
      <w:r w:rsidR="0097737C" w:rsidRPr="0097737C">
        <w:rPr>
          <w:rFonts w:eastAsia="MS Mincho"/>
          <w:b/>
          <w:szCs w:val="30"/>
          <w:lang w:eastAsia="ja-JP"/>
        </w:rPr>
        <w:t>ли</w:t>
      </w:r>
      <w:r w:rsidRPr="0097737C">
        <w:rPr>
          <w:rFonts w:eastAsia="MS Mincho"/>
          <w:b/>
          <w:szCs w:val="30"/>
          <w:lang w:eastAsia="ja-JP"/>
        </w:rPr>
        <w:t xml:space="preserve"> сельскохозяйственную деятельность 2578 хозяйств</w:t>
      </w:r>
      <w:r w:rsidRPr="00D94240">
        <w:rPr>
          <w:rFonts w:eastAsia="MS Mincho"/>
          <w:szCs w:val="30"/>
          <w:lang w:eastAsia="ja-JP"/>
        </w:rPr>
        <w:t xml:space="preserve">. </w:t>
      </w:r>
    </w:p>
    <w:p w:rsidR="00B42BFD" w:rsidRDefault="0009751A" w:rsidP="0009751A">
      <w:pPr>
        <w:rPr>
          <w:rFonts w:eastAsia="MS Mincho"/>
          <w:szCs w:val="30"/>
          <w:lang w:eastAsia="ja-JP"/>
        </w:rPr>
      </w:pPr>
      <w:r w:rsidRPr="00D94240">
        <w:rPr>
          <w:rFonts w:eastAsia="MS Mincho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97737C">
        <w:rPr>
          <w:rFonts w:eastAsia="MS Mincho"/>
          <w:b/>
          <w:szCs w:val="30"/>
          <w:lang w:eastAsia="ja-JP"/>
        </w:rPr>
        <w:t xml:space="preserve">62,6 тыс. </w:t>
      </w:r>
      <w:r w:rsidR="0097737C" w:rsidRPr="0097737C">
        <w:rPr>
          <w:rFonts w:eastAsia="MS Mincho"/>
          <w:b/>
          <w:szCs w:val="30"/>
          <w:lang w:eastAsia="ja-JP"/>
        </w:rPr>
        <w:t>га</w:t>
      </w:r>
      <w:r w:rsidRPr="00D94240">
        <w:rPr>
          <w:rFonts w:eastAsia="MS Mincho"/>
          <w:szCs w:val="30"/>
          <w:lang w:eastAsia="ja-JP"/>
        </w:rPr>
        <w:t xml:space="preserve"> </w:t>
      </w:r>
      <w:r w:rsidR="0097737C">
        <w:rPr>
          <w:rFonts w:eastAsia="MS Mincho"/>
          <w:szCs w:val="30"/>
          <w:lang w:eastAsia="ja-JP"/>
        </w:rPr>
        <w:t>(</w:t>
      </w:r>
      <w:r w:rsidRPr="00D94240">
        <w:rPr>
          <w:rFonts w:eastAsia="MS Mincho"/>
          <w:szCs w:val="30"/>
          <w:lang w:eastAsia="ja-JP"/>
        </w:rPr>
        <w:t>в 1,5 раза</w:t>
      </w:r>
      <w:r w:rsidR="0097737C">
        <w:rPr>
          <w:rFonts w:eastAsia="MS Mincho"/>
          <w:szCs w:val="30"/>
          <w:lang w:eastAsia="ja-JP"/>
        </w:rPr>
        <w:t>)</w:t>
      </w:r>
      <w:r w:rsidRPr="00D94240">
        <w:rPr>
          <w:rFonts w:eastAsia="MS Mincho"/>
          <w:szCs w:val="30"/>
          <w:lang w:eastAsia="ja-JP"/>
        </w:rPr>
        <w:t xml:space="preserve">. </w:t>
      </w:r>
      <w:r w:rsidR="0097737C">
        <w:rPr>
          <w:rFonts w:eastAsia="MS Mincho"/>
          <w:szCs w:val="30"/>
          <w:lang w:eastAsia="ja-JP"/>
        </w:rPr>
        <w:t>Н</w:t>
      </w:r>
      <w:r w:rsidRPr="00D94240">
        <w:rPr>
          <w:rFonts w:eastAsia="MS Mincho"/>
          <w:szCs w:val="30"/>
          <w:lang w:eastAsia="ja-JP"/>
        </w:rPr>
        <w:t xml:space="preserve">а одно фермерское хозяйство приходится в среднем </w:t>
      </w:r>
      <w:r w:rsidRPr="00D94240">
        <w:rPr>
          <w:szCs w:val="30"/>
        </w:rPr>
        <w:t xml:space="preserve">около </w:t>
      </w:r>
      <w:smartTag w:uri="urn:schemas-microsoft-com:office:smarttags" w:element="metricconverter">
        <w:smartTagPr>
          <w:attr w:name="ProductID" w:val="70 га"/>
        </w:smartTagPr>
        <w:r w:rsidRPr="00D94240">
          <w:rPr>
            <w:szCs w:val="30"/>
          </w:rPr>
          <w:t xml:space="preserve">70 </w:t>
        </w:r>
        <w:r w:rsidR="0097737C">
          <w:rPr>
            <w:szCs w:val="30"/>
          </w:rPr>
          <w:t>га</w:t>
        </w:r>
      </w:smartTag>
      <w:r w:rsidRPr="00D94240">
        <w:rPr>
          <w:szCs w:val="30"/>
        </w:rPr>
        <w:t xml:space="preserve"> земли </w:t>
      </w:r>
      <w:r w:rsidR="0097737C">
        <w:rPr>
          <w:szCs w:val="30"/>
        </w:rPr>
        <w:t>(</w:t>
      </w:r>
      <w:r w:rsidRPr="00D94240">
        <w:rPr>
          <w:szCs w:val="30"/>
        </w:rPr>
        <w:t xml:space="preserve">в том числе сельскохозяйственных угодий – </w:t>
      </w:r>
      <w:smartTag w:uri="urn:schemas-microsoft-com:office:smarttags" w:element="metricconverter">
        <w:smartTagPr>
          <w:attr w:name="ProductID" w:val="63 га"/>
        </w:smartTagPr>
        <w:r w:rsidRPr="00D94240">
          <w:rPr>
            <w:szCs w:val="30"/>
          </w:rPr>
          <w:t>63 </w:t>
        </w:r>
        <w:r w:rsidR="0097737C">
          <w:rPr>
            <w:szCs w:val="30"/>
          </w:rPr>
          <w:t>га</w:t>
        </w:r>
      </w:smartTag>
      <w:r w:rsidRPr="00D94240">
        <w:rPr>
          <w:szCs w:val="30"/>
        </w:rPr>
        <w:t xml:space="preserve">, пашни – </w:t>
      </w:r>
      <w:smartTag w:uri="urn:schemas-microsoft-com:office:smarttags" w:element="metricconverter">
        <w:smartTagPr>
          <w:attr w:name="ProductID" w:val="45 га"/>
        </w:smartTagPr>
        <w:r w:rsidRPr="00D94240">
          <w:rPr>
            <w:szCs w:val="30"/>
          </w:rPr>
          <w:t xml:space="preserve">45 </w:t>
        </w:r>
        <w:r w:rsidR="0097737C">
          <w:rPr>
            <w:szCs w:val="30"/>
          </w:rPr>
          <w:t>га</w:t>
        </w:r>
      </w:smartTag>
      <w:r w:rsidR="0097737C">
        <w:rPr>
          <w:szCs w:val="30"/>
        </w:rPr>
        <w:t>)</w:t>
      </w:r>
      <w:r w:rsidRPr="00D94240">
        <w:rPr>
          <w:szCs w:val="30"/>
        </w:rPr>
        <w:t>.</w:t>
      </w:r>
    </w:p>
    <w:p w:rsidR="00B42BFD" w:rsidRPr="00B42BFD" w:rsidRDefault="00B42BFD" w:rsidP="00B42BFD">
      <w:pPr>
        <w:spacing w:before="120" w:line="280" w:lineRule="exact"/>
        <w:ind w:firstLine="0"/>
        <w:rPr>
          <w:rFonts w:eastAsia="MS Mincho"/>
          <w:i/>
          <w:sz w:val="28"/>
          <w:szCs w:val="28"/>
          <w:lang w:eastAsia="ja-JP"/>
        </w:rPr>
      </w:pPr>
      <w:r w:rsidRPr="00B42BFD">
        <w:rPr>
          <w:rFonts w:eastAsia="MS Mincho"/>
          <w:b/>
          <w:i/>
          <w:sz w:val="28"/>
          <w:szCs w:val="28"/>
          <w:lang w:eastAsia="ja-JP"/>
        </w:rPr>
        <w:t>Справочно:</w:t>
      </w:r>
    </w:p>
    <w:p w:rsidR="0009751A" w:rsidRPr="00B42BFD" w:rsidRDefault="0009751A" w:rsidP="00364A2A">
      <w:pPr>
        <w:spacing w:line="280" w:lineRule="exact"/>
        <w:rPr>
          <w:rFonts w:eastAsia="MS Mincho"/>
          <w:i/>
          <w:sz w:val="28"/>
          <w:szCs w:val="28"/>
          <w:lang w:eastAsia="ja-JP"/>
        </w:rPr>
      </w:pPr>
      <w:r w:rsidRPr="00B42BFD">
        <w:rPr>
          <w:rFonts w:eastAsia="MS Mincho"/>
          <w:b/>
          <w:i/>
          <w:sz w:val="28"/>
          <w:szCs w:val="28"/>
          <w:lang w:eastAsia="ja-JP"/>
        </w:rPr>
        <w:t>В 2016 году фермерские хозяйства произвели более 2</w:t>
      </w:r>
      <w:r w:rsidR="0097737C" w:rsidRPr="00B42BFD">
        <w:rPr>
          <w:rFonts w:eastAsia="MS Mincho"/>
          <w:b/>
          <w:i/>
          <w:sz w:val="28"/>
          <w:szCs w:val="28"/>
          <w:lang w:eastAsia="ja-JP"/>
        </w:rPr>
        <w:t>%</w:t>
      </w:r>
      <w:r w:rsidRPr="00B42BFD">
        <w:rPr>
          <w:rFonts w:eastAsia="MS Mincho"/>
          <w:b/>
          <w:i/>
          <w:sz w:val="28"/>
          <w:szCs w:val="28"/>
          <w:lang w:eastAsia="ja-JP"/>
        </w:rPr>
        <w:t xml:space="preserve"> от всей продукции сельского хозяйства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 </w:t>
      </w:r>
      <w:r w:rsidR="0097737C" w:rsidRPr="00B42BFD">
        <w:rPr>
          <w:rFonts w:eastAsia="MS Mincho"/>
          <w:i/>
          <w:sz w:val="28"/>
          <w:szCs w:val="28"/>
          <w:lang w:eastAsia="ja-JP"/>
        </w:rPr>
        <w:t>(в том числе зерна – 2%</w:t>
      </w:r>
      <w:r w:rsidRPr="00B42BFD">
        <w:rPr>
          <w:rFonts w:eastAsia="MS Mincho"/>
          <w:i/>
          <w:sz w:val="28"/>
          <w:szCs w:val="28"/>
          <w:lang w:eastAsia="ja-JP"/>
        </w:rPr>
        <w:t>, плодов и ягод – 6,2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</w:t>
      </w:r>
      <w:r w:rsidRPr="00B42BFD">
        <w:rPr>
          <w:rFonts w:eastAsia="MS Mincho"/>
          <w:i/>
          <w:sz w:val="28"/>
          <w:szCs w:val="28"/>
          <w:lang w:eastAsia="ja-JP"/>
        </w:rPr>
        <w:t>, картофеля – 5,8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%, овощей – более 18%)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. </w:t>
      </w:r>
    </w:p>
    <w:p w:rsidR="0009751A" w:rsidRPr="00B42BFD" w:rsidRDefault="0009751A" w:rsidP="00364A2A">
      <w:pPr>
        <w:spacing w:line="280" w:lineRule="exact"/>
        <w:rPr>
          <w:rFonts w:eastAsia="MS Mincho"/>
          <w:i/>
          <w:sz w:val="28"/>
          <w:szCs w:val="28"/>
          <w:lang w:eastAsia="ja-JP"/>
        </w:rPr>
      </w:pPr>
      <w:r w:rsidRPr="00B42BFD">
        <w:rPr>
          <w:rFonts w:eastAsia="MS Mincho"/>
          <w:i/>
          <w:sz w:val="28"/>
          <w:szCs w:val="28"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деятельность, в производстве зерна увеличился с 1,4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2,1%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, плодов и ягод </w:t>
      </w:r>
      <w:r w:rsidR="0097737C" w:rsidRPr="00B42BFD">
        <w:rPr>
          <w:rFonts w:eastAsia="MS Mincho"/>
          <w:i/>
          <w:sz w:val="28"/>
          <w:szCs w:val="28"/>
          <w:lang w:eastAsia="ja-JP"/>
        </w:rPr>
        <w:t>–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 с </w:t>
      </w:r>
      <w:r w:rsidR="00B42BFD">
        <w:rPr>
          <w:rFonts w:eastAsia="MS Mincho"/>
          <w:i/>
          <w:sz w:val="28"/>
          <w:szCs w:val="28"/>
          <w:lang w:eastAsia="ja-JP"/>
        </w:rPr>
        <w:t>2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30%</w:t>
      </w:r>
      <w:r w:rsidRPr="00B42BFD">
        <w:rPr>
          <w:rFonts w:eastAsia="MS Mincho"/>
          <w:i/>
          <w:sz w:val="28"/>
          <w:szCs w:val="28"/>
          <w:lang w:eastAsia="ja-JP"/>
        </w:rPr>
        <w:t>, картофеля – с 15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30%</w:t>
      </w:r>
      <w:r w:rsidRPr="00B42BFD">
        <w:rPr>
          <w:rFonts w:eastAsia="MS Mincho"/>
          <w:i/>
          <w:sz w:val="28"/>
          <w:szCs w:val="28"/>
          <w:lang w:eastAsia="ja-JP"/>
        </w:rPr>
        <w:t>, овощей – с 32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5</w:t>
      </w:r>
      <w:r w:rsidR="00B42BFD">
        <w:rPr>
          <w:rFonts w:eastAsia="MS Mincho"/>
          <w:i/>
          <w:sz w:val="28"/>
          <w:szCs w:val="28"/>
          <w:lang w:eastAsia="ja-JP"/>
        </w:rPr>
        <w:t>6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</w:t>
      </w:r>
      <w:r w:rsidRPr="00B42BFD">
        <w:rPr>
          <w:rFonts w:eastAsia="MS Mincho"/>
          <w:i/>
          <w:sz w:val="28"/>
          <w:szCs w:val="28"/>
          <w:lang w:eastAsia="ja-JP"/>
        </w:rPr>
        <w:t>.</w:t>
      </w:r>
    </w:p>
    <w:p w:rsidR="0009751A" w:rsidRPr="00D94240" w:rsidRDefault="0009751A" w:rsidP="00B42BFD">
      <w:pPr>
        <w:spacing w:before="120"/>
        <w:rPr>
          <w:szCs w:val="30"/>
        </w:rPr>
      </w:pPr>
      <w:r w:rsidRPr="0097737C">
        <w:rPr>
          <w:b/>
          <w:szCs w:val="30"/>
        </w:rPr>
        <w:t xml:space="preserve">В перспективе фермерские хозяйства </w:t>
      </w:r>
      <w:r w:rsidR="008038F3">
        <w:rPr>
          <w:b/>
          <w:szCs w:val="30"/>
        </w:rPr>
        <w:t>могут быть</w:t>
      </w:r>
      <w:r w:rsidRPr="0097737C">
        <w:rPr>
          <w:b/>
          <w:szCs w:val="30"/>
        </w:rPr>
        <w:t xml:space="preserve"> основны</w:t>
      </w:r>
      <w:r w:rsidR="008038F3">
        <w:rPr>
          <w:b/>
          <w:szCs w:val="30"/>
        </w:rPr>
        <w:t>ми</w:t>
      </w:r>
      <w:r w:rsidRPr="0097737C">
        <w:rPr>
          <w:b/>
          <w:szCs w:val="30"/>
        </w:rPr>
        <w:t xml:space="preserve"> </w:t>
      </w:r>
      <w:r w:rsidRPr="00AD3C88">
        <w:rPr>
          <w:b/>
          <w:spacing w:val="-4"/>
          <w:szCs w:val="30"/>
        </w:rPr>
        <w:t>производител</w:t>
      </w:r>
      <w:r w:rsidR="008038F3" w:rsidRPr="00AD3C88">
        <w:rPr>
          <w:b/>
          <w:spacing w:val="-4"/>
          <w:szCs w:val="30"/>
        </w:rPr>
        <w:t>ями</w:t>
      </w:r>
      <w:r w:rsidRPr="00AD3C88">
        <w:rPr>
          <w:b/>
          <w:spacing w:val="-4"/>
          <w:szCs w:val="30"/>
        </w:rPr>
        <w:t xml:space="preserve"> овощей, картофеля, плодов и ягод.</w:t>
      </w:r>
      <w:r w:rsidRPr="00AD3C88">
        <w:rPr>
          <w:spacing w:val="-4"/>
          <w:szCs w:val="30"/>
        </w:rPr>
        <w:t xml:space="preserve"> В животноводстве</w:t>
      </w:r>
      <w:r w:rsidRPr="00D94240">
        <w:rPr>
          <w:szCs w:val="30"/>
        </w:rPr>
        <w:t xml:space="preserve"> фермеры </w:t>
      </w:r>
      <w:r w:rsidR="008038F3">
        <w:rPr>
          <w:szCs w:val="30"/>
        </w:rPr>
        <w:t>способны</w:t>
      </w:r>
      <w:r w:rsidRPr="00D94240">
        <w:rPr>
          <w:szCs w:val="30"/>
        </w:rPr>
        <w:t xml:space="preserve"> внести </w:t>
      </w:r>
      <w:r w:rsidR="008038F3" w:rsidRPr="00D94240">
        <w:rPr>
          <w:szCs w:val="30"/>
        </w:rPr>
        <w:t xml:space="preserve">свой вклад </w:t>
      </w:r>
      <w:r w:rsidRPr="00D94240">
        <w:rPr>
          <w:szCs w:val="30"/>
        </w:rPr>
        <w:t>в разведени</w:t>
      </w:r>
      <w:r w:rsidR="00595404">
        <w:rPr>
          <w:szCs w:val="30"/>
        </w:rPr>
        <w:t>е и выращивание</w:t>
      </w:r>
      <w:r w:rsidRPr="00D94240">
        <w:rPr>
          <w:szCs w:val="30"/>
        </w:rPr>
        <w:t xml:space="preserve"> </w:t>
      </w:r>
      <w:r w:rsidRPr="00D94240">
        <w:rPr>
          <w:szCs w:val="30"/>
        </w:rPr>
        <w:lastRenderedPageBreak/>
        <w:t>мясного и молочного скота, мелких животных  (овец, коз, кроликов) и пчеловодств</w:t>
      </w:r>
      <w:r w:rsidR="00595404">
        <w:rPr>
          <w:szCs w:val="30"/>
        </w:rPr>
        <w:t>о</w:t>
      </w:r>
      <w:r w:rsidRPr="00D94240">
        <w:rPr>
          <w:szCs w:val="30"/>
        </w:rPr>
        <w:t>.</w:t>
      </w:r>
    </w:p>
    <w:p w:rsidR="0009751A" w:rsidRPr="00D94240" w:rsidRDefault="00595404" w:rsidP="0009751A">
      <w:pPr>
        <w:rPr>
          <w:rFonts w:eastAsia="MS Mincho"/>
          <w:szCs w:val="30"/>
          <w:lang w:eastAsia="ja-JP"/>
        </w:rPr>
      </w:pPr>
      <w:r>
        <w:rPr>
          <w:rFonts w:eastAsia="MS Mincho"/>
          <w:b/>
          <w:szCs w:val="30"/>
          <w:lang w:eastAsia="ja-JP"/>
        </w:rPr>
        <w:t>Н</w:t>
      </w:r>
      <w:r w:rsidRPr="0097737C">
        <w:rPr>
          <w:rFonts w:eastAsia="MS Mincho"/>
          <w:b/>
          <w:szCs w:val="30"/>
          <w:lang w:eastAsia="ja-JP"/>
        </w:rPr>
        <w:t xml:space="preserve">а 1 января </w:t>
      </w:r>
      <w:smartTag w:uri="urn:schemas-microsoft-com:office:smarttags" w:element="metricconverter">
        <w:smartTagPr>
          <w:attr w:name="ProductID" w:val="2017 г"/>
        </w:smartTagPr>
        <w:r w:rsidRPr="00AD3C88">
          <w:rPr>
            <w:rFonts w:eastAsia="MS Mincho"/>
            <w:b/>
            <w:spacing w:val="-4"/>
            <w:szCs w:val="30"/>
            <w:lang w:eastAsia="ja-JP"/>
          </w:rPr>
          <w:t>2017 г</w:t>
        </w:r>
      </w:smartTag>
      <w:r w:rsidRPr="00AD3C88">
        <w:rPr>
          <w:rFonts w:eastAsia="MS Mincho"/>
          <w:b/>
          <w:spacing w:val="-4"/>
          <w:szCs w:val="30"/>
          <w:lang w:eastAsia="ja-JP"/>
        </w:rPr>
        <w:t xml:space="preserve">. </w:t>
      </w:r>
      <w:r w:rsidRPr="0097737C">
        <w:rPr>
          <w:rFonts w:eastAsia="MS Mincho"/>
          <w:b/>
          <w:szCs w:val="30"/>
          <w:lang w:eastAsia="ja-JP"/>
        </w:rPr>
        <w:t xml:space="preserve">в сельской местности </w:t>
      </w:r>
      <w:r w:rsidRPr="00AD3C88">
        <w:rPr>
          <w:rFonts w:eastAsia="MS Mincho"/>
          <w:b/>
          <w:spacing w:val="-4"/>
          <w:szCs w:val="30"/>
          <w:lang w:eastAsia="ja-JP"/>
        </w:rPr>
        <w:t xml:space="preserve">насчитывалось </w:t>
      </w:r>
      <w:r>
        <w:rPr>
          <w:rFonts w:eastAsia="MS Mincho"/>
          <w:b/>
          <w:szCs w:val="30"/>
          <w:lang w:eastAsia="ja-JP"/>
        </w:rPr>
        <w:t>л</w:t>
      </w:r>
      <w:r w:rsidR="0009751A" w:rsidRPr="0097737C">
        <w:rPr>
          <w:rFonts w:eastAsia="MS Mincho"/>
          <w:b/>
          <w:szCs w:val="30"/>
          <w:lang w:eastAsia="ja-JP"/>
        </w:rPr>
        <w:t xml:space="preserve">ичных подсобных хозяйств </w:t>
      </w:r>
      <w:r w:rsidR="0009751A" w:rsidRPr="00AD3C88">
        <w:rPr>
          <w:rFonts w:eastAsia="MS Mincho"/>
          <w:b/>
          <w:spacing w:val="-4"/>
          <w:szCs w:val="30"/>
          <w:lang w:eastAsia="ja-JP"/>
        </w:rPr>
        <w:t>997 тыс</w:t>
      </w:r>
      <w:r w:rsidR="0097737C" w:rsidRPr="00AD3C88">
        <w:rPr>
          <w:rFonts w:eastAsia="MS Mincho"/>
          <w:b/>
          <w:spacing w:val="-4"/>
          <w:szCs w:val="30"/>
          <w:lang w:eastAsia="ja-JP"/>
        </w:rPr>
        <w:t>.</w:t>
      </w:r>
      <w:r w:rsidR="0097737C" w:rsidRPr="00AD3C88">
        <w:rPr>
          <w:rFonts w:eastAsia="MS Mincho"/>
          <w:spacing w:val="-4"/>
          <w:szCs w:val="30"/>
          <w:lang w:eastAsia="ja-JP"/>
        </w:rPr>
        <w:t xml:space="preserve"> (93%</w:t>
      </w:r>
      <w:r w:rsidR="0009751A" w:rsidRPr="00AD3C88">
        <w:rPr>
          <w:rFonts w:eastAsia="MS Mincho"/>
          <w:spacing w:val="-4"/>
          <w:szCs w:val="30"/>
          <w:lang w:eastAsia="ja-JP"/>
        </w:rPr>
        <w:t xml:space="preserve"> к соответствующей дате 2010 года),</w:t>
      </w:r>
      <w:r w:rsidR="0009751A" w:rsidRPr="00D94240">
        <w:rPr>
          <w:rFonts w:eastAsia="MS Mincho"/>
          <w:szCs w:val="30"/>
          <w:lang w:eastAsia="ja-JP"/>
        </w:rPr>
        <w:t xml:space="preserve"> в землепользовании которых находи</w:t>
      </w:r>
      <w:r w:rsidR="0097737C">
        <w:rPr>
          <w:rFonts w:eastAsia="MS Mincho"/>
          <w:szCs w:val="30"/>
          <w:lang w:eastAsia="ja-JP"/>
        </w:rPr>
        <w:t>лось</w:t>
      </w:r>
      <w:r w:rsidR="0009751A" w:rsidRPr="00D94240">
        <w:rPr>
          <w:rFonts w:eastAsia="MS Mincho"/>
          <w:szCs w:val="30"/>
          <w:lang w:eastAsia="ja-JP"/>
        </w:rPr>
        <w:t xml:space="preserve"> 796 тыс. </w:t>
      </w:r>
      <w:r w:rsidR="0097737C">
        <w:rPr>
          <w:rFonts w:eastAsia="MS Mincho"/>
          <w:szCs w:val="30"/>
          <w:lang w:eastAsia="ja-JP"/>
        </w:rPr>
        <w:t>га</w:t>
      </w:r>
      <w:r w:rsidR="0009751A" w:rsidRPr="00D94240">
        <w:rPr>
          <w:rFonts w:eastAsia="MS Mincho"/>
          <w:szCs w:val="30"/>
          <w:lang w:eastAsia="ja-JP"/>
        </w:rPr>
        <w:t xml:space="preserve"> сельскохозяйственных угодий.</w:t>
      </w:r>
    </w:p>
    <w:p w:rsidR="0009751A" w:rsidRPr="00D94240" w:rsidRDefault="0009751A" w:rsidP="0009751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7737C">
        <w:rPr>
          <w:rFonts w:ascii="Times New Roman" w:hAnsi="Times New Roman"/>
          <w:b/>
          <w:sz w:val="30"/>
          <w:szCs w:val="30"/>
        </w:rPr>
        <w:t>В 2016 году населением республики произведено продукции сельского хозяйства на сумму 3 млрд. рублей</w:t>
      </w:r>
      <w:r w:rsidRPr="00D94240">
        <w:rPr>
          <w:rFonts w:ascii="Times New Roman" w:hAnsi="Times New Roman"/>
          <w:sz w:val="30"/>
          <w:szCs w:val="30"/>
        </w:rPr>
        <w:t xml:space="preserve"> </w:t>
      </w:r>
      <w:r w:rsidR="0097737C">
        <w:rPr>
          <w:rFonts w:ascii="Times New Roman" w:hAnsi="Times New Roman"/>
          <w:sz w:val="30"/>
          <w:szCs w:val="30"/>
        </w:rPr>
        <w:t>(</w:t>
      </w:r>
      <w:r w:rsidRPr="00D94240">
        <w:rPr>
          <w:rFonts w:ascii="Times New Roman" w:hAnsi="Times New Roman"/>
          <w:sz w:val="30"/>
          <w:szCs w:val="30"/>
        </w:rPr>
        <w:t>19</w:t>
      </w:r>
      <w:r w:rsidR="0097737C">
        <w:rPr>
          <w:rFonts w:ascii="Times New Roman" w:hAnsi="Times New Roman"/>
          <w:sz w:val="30"/>
          <w:szCs w:val="30"/>
        </w:rPr>
        <w:t>%</w:t>
      </w:r>
      <w:r w:rsidRPr="00D94240">
        <w:rPr>
          <w:rFonts w:ascii="Times New Roman" w:hAnsi="Times New Roman"/>
          <w:sz w:val="30"/>
          <w:szCs w:val="30"/>
        </w:rPr>
        <w:t>  от всего производства в республике</w:t>
      </w:r>
      <w:r w:rsidR="0097737C">
        <w:rPr>
          <w:rFonts w:ascii="Times New Roman" w:hAnsi="Times New Roman"/>
          <w:sz w:val="30"/>
          <w:szCs w:val="30"/>
        </w:rPr>
        <w:t>)</w:t>
      </w:r>
      <w:r w:rsidRPr="00D94240">
        <w:rPr>
          <w:rFonts w:ascii="Times New Roman" w:hAnsi="Times New Roman"/>
          <w:sz w:val="30"/>
          <w:szCs w:val="30"/>
        </w:rPr>
        <w:t xml:space="preserve">. </w:t>
      </w:r>
    </w:p>
    <w:p w:rsidR="00B42BFD" w:rsidRDefault="0009751A" w:rsidP="0009751A">
      <w:pPr>
        <w:pStyle w:val="ConsPlusNormal"/>
        <w:ind w:firstLine="709"/>
        <w:jc w:val="both"/>
        <w:rPr>
          <w:sz w:val="30"/>
          <w:szCs w:val="30"/>
        </w:rPr>
      </w:pPr>
      <w:r w:rsidRPr="00D94240">
        <w:rPr>
          <w:rFonts w:ascii="Times New Roman" w:hAnsi="Times New Roman"/>
          <w:sz w:val="30"/>
          <w:szCs w:val="30"/>
        </w:rPr>
        <w:t>Общая посевная площадь в 2016 году  в личных подсобных и иных хозяйствах населения</w:t>
      </w:r>
      <w:r w:rsidR="00B42BFD">
        <w:rPr>
          <w:rFonts w:ascii="Times New Roman" w:hAnsi="Times New Roman"/>
          <w:sz w:val="30"/>
          <w:szCs w:val="30"/>
        </w:rPr>
        <w:t xml:space="preserve"> в сравнении</w:t>
      </w:r>
      <w:r w:rsidRPr="00D94240">
        <w:rPr>
          <w:rFonts w:ascii="Times New Roman" w:hAnsi="Times New Roman"/>
          <w:sz w:val="30"/>
          <w:szCs w:val="30"/>
        </w:rPr>
        <w:t xml:space="preserve"> с 2010 годом сократилась до 436 тыс. га (</w:t>
      </w:r>
      <w:r w:rsidR="00595404">
        <w:rPr>
          <w:rFonts w:ascii="Times New Roman" w:hAnsi="Times New Roman"/>
          <w:sz w:val="30"/>
          <w:szCs w:val="30"/>
        </w:rPr>
        <w:t xml:space="preserve">на </w:t>
      </w:r>
      <w:r w:rsidRPr="00D94240">
        <w:rPr>
          <w:rFonts w:ascii="Times New Roman" w:hAnsi="Times New Roman"/>
          <w:sz w:val="30"/>
          <w:szCs w:val="30"/>
        </w:rPr>
        <w:t>26</w:t>
      </w:r>
      <w:r w:rsidR="00B42BFD">
        <w:rPr>
          <w:rFonts w:ascii="Times New Roman" w:hAnsi="Times New Roman"/>
          <w:sz w:val="30"/>
          <w:szCs w:val="30"/>
        </w:rPr>
        <w:t>%</w:t>
      </w:r>
      <w:r w:rsidRPr="00D94240">
        <w:rPr>
          <w:rFonts w:ascii="Times New Roman" w:hAnsi="Times New Roman"/>
          <w:sz w:val="30"/>
          <w:szCs w:val="30"/>
        </w:rPr>
        <w:t>).</w:t>
      </w:r>
      <w:r w:rsidRPr="00D94240">
        <w:rPr>
          <w:sz w:val="30"/>
          <w:szCs w:val="30"/>
        </w:rPr>
        <w:t xml:space="preserve"> </w:t>
      </w:r>
    </w:p>
    <w:p w:rsidR="00B42BFD" w:rsidRPr="00B42BFD" w:rsidRDefault="00B42BFD" w:rsidP="00B42BFD">
      <w:pPr>
        <w:pStyle w:val="ConsPlusNormal"/>
        <w:spacing w:before="120" w:line="280" w:lineRule="exact"/>
        <w:jc w:val="both"/>
        <w:rPr>
          <w:i/>
          <w:sz w:val="28"/>
          <w:szCs w:val="28"/>
        </w:rPr>
      </w:pPr>
      <w:r w:rsidRPr="00B42BFD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09751A" w:rsidRPr="00B42BFD" w:rsidRDefault="00B42BFD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2BFD">
        <w:rPr>
          <w:rFonts w:ascii="Times New Roman" w:hAnsi="Times New Roman"/>
          <w:i/>
          <w:sz w:val="28"/>
          <w:szCs w:val="28"/>
        </w:rPr>
        <w:t>В 2016 году п</w:t>
      </w:r>
      <w:r w:rsidR="0009751A" w:rsidRPr="00B42BFD">
        <w:rPr>
          <w:rFonts w:ascii="Times New Roman" w:hAnsi="Times New Roman"/>
          <w:i/>
          <w:sz w:val="28"/>
          <w:szCs w:val="28"/>
        </w:rPr>
        <w:t>роизводство картофеля в личных подсобных хозяйствах в сравнении с 2010 годом уменьшилось на 29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> и составило 4841 тыс. тонн. Овощей собрано населением 1270 тыс. тонн (67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 xml:space="preserve"> процента к 2010 году), плод</w:t>
      </w:r>
      <w:r w:rsidRPr="00B42BFD">
        <w:rPr>
          <w:rFonts w:ascii="Times New Roman" w:hAnsi="Times New Roman"/>
          <w:i/>
          <w:sz w:val="28"/>
          <w:szCs w:val="28"/>
        </w:rPr>
        <w:t>ов и ягод – 559 тыс. тонн (76%). П</w:t>
      </w:r>
      <w:r w:rsidR="0009751A" w:rsidRPr="00B42BFD">
        <w:rPr>
          <w:rFonts w:ascii="Times New Roman" w:hAnsi="Times New Roman"/>
          <w:i/>
          <w:sz w:val="28"/>
          <w:szCs w:val="28"/>
        </w:rPr>
        <w:t>роизведено молока 357 тыс. тонн (40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 xml:space="preserve"> к 2010 году), яиц – 785 млн. штук (69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 xml:space="preserve">) и реализовано скота и птицы в живом весе </w:t>
      </w:r>
      <w:r w:rsidR="00D904EA">
        <w:rPr>
          <w:rFonts w:ascii="Times New Roman" w:hAnsi="Times New Roman"/>
          <w:i/>
          <w:sz w:val="28"/>
          <w:szCs w:val="28"/>
        </w:rPr>
        <w:t>92</w:t>
      </w:r>
      <w:r w:rsidR="0009751A" w:rsidRPr="00B42BFD">
        <w:rPr>
          <w:rFonts w:ascii="Times New Roman" w:hAnsi="Times New Roman"/>
          <w:i/>
          <w:sz w:val="28"/>
          <w:szCs w:val="28"/>
        </w:rPr>
        <w:t>,</w:t>
      </w:r>
      <w:r w:rsidR="00D904EA">
        <w:rPr>
          <w:rFonts w:ascii="Times New Roman" w:hAnsi="Times New Roman"/>
          <w:i/>
          <w:sz w:val="28"/>
          <w:szCs w:val="28"/>
        </w:rPr>
        <w:t>3 тыс. тонн (52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>).</w:t>
      </w:r>
    </w:p>
    <w:p w:rsidR="0009751A" w:rsidRPr="00D94240" w:rsidRDefault="0009751A" w:rsidP="00B42BFD">
      <w:pPr>
        <w:spacing w:before="120"/>
        <w:rPr>
          <w:szCs w:val="30"/>
        </w:rPr>
      </w:pPr>
      <w:r w:rsidRPr="00D94240">
        <w:rPr>
          <w:szCs w:val="30"/>
        </w:rPr>
        <w:t xml:space="preserve">Сокращение производства продукции в личных подсобных </w:t>
      </w:r>
      <w:r w:rsidR="00D0498F">
        <w:rPr>
          <w:szCs w:val="30"/>
        </w:rPr>
        <w:t>хозяйствах</w:t>
      </w:r>
      <w:r w:rsidRPr="00D94240">
        <w:rPr>
          <w:szCs w:val="30"/>
        </w:rPr>
        <w:t xml:space="preserve">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151363" w:rsidRPr="009C17FE" w:rsidRDefault="009C17FE" w:rsidP="00CE10AB">
      <w:pPr>
        <w:pStyle w:val="ConsPlusNormal"/>
        <w:ind w:firstLine="708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Б</w:t>
      </w:r>
      <w:r w:rsidR="00151363"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юджетн</w:t>
      </w: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ая</w:t>
      </w:r>
      <w:r w:rsidR="00151363"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поддержк</w:t>
      </w: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а</w:t>
      </w:r>
      <w:r w:rsidR="00151363"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сельского хозяйства </w:t>
      </w:r>
    </w:p>
    <w:p w:rsidR="00151363" w:rsidRPr="00D36A90" w:rsidRDefault="00151363" w:rsidP="00CE10AB">
      <w:pPr>
        <w:rPr>
          <w:b/>
          <w:szCs w:val="30"/>
        </w:rPr>
      </w:pPr>
      <w:r w:rsidRPr="00CE10AB">
        <w:rPr>
          <w:szCs w:val="30"/>
        </w:rPr>
        <w:t xml:space="preserve">Бюджетная поддержка АПК осуществляется с учетом норм Указа </w:t>
      </w:r>
      <w:r w:rsidRPr="00595404">
        <w:rPr>
          <w:spacing w:val="-12"/>
          <w:szCs w:val="30"/>
        </w:rPr>
        <w:t xml:space="preserve">Президента Республики Беларусь от </w:t>
      </w:r>
      <w:r w:rsidR="00595404" w:rsidRPr="00595404">
        <w:rPr>
          <w:spacing w:val="-12"/>
          <w:szCs w:val="30"/>
        </w:rPr>
        <w:t xml:space="preserve">17 июля </w:t>
      </w:r>
      <w:smartTag w:uri="urn:schemas-microsoft-com:office:smarttags" w:element="metricconverter">
        <w:smartTagPr>
          <w:attr w:name="ProductID" w:val="2014 г"/>
        </w:smartTagPr>
        <w:r w:rsidR="00595404" w:rsidRPr="00595404">
          <w:rPr>
            <w:spacing w:val="-12"/>
            <w:szCs w:val="30"/>
          </w:rPr>
          <w:t>2014 г</w:t>
        </w:r>
      </w:smartTag>
      <w:r w:rsidR="00595404" w:rsidRPr="00595404">
        <w:rPr>
          <w:spacing w:val="-12"/>
          <w:szCs w:val="30"/>
        </w:rPr>
        <w:t xml:space="preserve">. </w:t>
      </w:r>
      <w:r w:rsidRPr="00595404">
        <w:rPr>
          <w:spacing w:val="-12"/>
          <w:szCs w:val="30"/>
        </w:rPr>
        <w:t>№ 347 «О государственной</w:t>
      </w:r>
      <w:r w:rsidRPr="00CE10AB">
        <w:rPr>
          <w:szCs w:val="30"/>
        </w:rPr>
        <w:t xml:space="preserve"> аграрной политике», которым унифицированы подходы по оказанию государственной поддержки АПК в соответствии с принятыми Республикой Беларусь обязательствами в рамках </w:t>
      </w:r>
      <w:r w:rsidR="00D36A90">
        <w:rPr>
          <w:szCs w:val="30"/>
        </w:rPr>
        <w:t>Д</w:t>
      </w:r>
      <w:r w:rsidRPr="00CE10AB">
        <w:rPr>
          <w:szCs w:val="30"/>
        </w:rPr>
        <w:t>оговора о Евразийском экономическом союзе и сложившейся практикой ВТО.</w:t>
      </w:r>
      <w:r w:rsidRPr="00EB3974">
        <w:rPr>
          <w:szCs w:val="30"/>
        </w:rPr>
        <w:t xml:space="preserve"> </w:t>
      </w:r>
      <w:r w:rsidRPr="00EB3974">
        <w:rPr>
          <w:bCs/>
          <w:szCs w:val="30"/>
        </w:rPr>
        <w:t xml:space="preserve">Бюджетные средства направляются на финансирование мероприятий  государственных программ </w:t>
      </w:r>
      <w:r w:rsidRPr="00EB3974">
        <w:rPr>
          <w:szCs w:val="30"/>
        </w:rPr>
        <w:t>в агропромышленном комплексе.</w:t>
      </w:r>
    </w:p>
    <w:p w:rsidR="00151363" w:rsidRPr="00D36A90" w:rsidRDefault="00151363" w:rsidP="00CE10AB">
      <w:pPr>
        <w:rPr>
          <w:szCs w:val="30"/>
        </w:rPr>
      </w:pPr>
      <w:r w:rsidRPr="00EB3974">
        <w:rPr>
          <w:b/>
          <w:szCs w:val="30"/>
        </w:rPr>
        <w:t>В общем объеме бюджетных средств, направляемых на АПК, наибольший удельный вес занимают расходы на о</w:t>
      </w:r>
      <w:r w:rsidR="00D36A90" w:rsidRPr="00EB3974">
        <w:rPr>
          <w:b/>
          <w:szCs w:val="30"/>
        </w:rPr>
        <w:t>бщегосударственные мероприятия –</w:t>
      </w:r>
      <w:r w:rsidRPr="00EB3974">
        <w:rPr>
          <w:b/>
          <w:szCs w:val="30"/>
        </w:rPr>
        <w:t xml:space="preserve"> в среднем</w:t>
      </w:r>
      <w:r w:rsidRPr="00D36A90">
        <w:rPr>
          <w:szCs w:val="30"/>
        </w:rPr>
        <w:t xml:space="preserve"> </w:t>
      </w:r>
      <w:r w:rsidRPr="00D36A90">
        <w:rPr>
          <w:b/>
          <w:szCs w:val="30"/>
        </w:rPr>
        <w:t>41,7</w:t>
      </w:r>
      <w:r w:rsidR="00D36A90" w:rsidRPr="00D36A90">
        <w:rPr>
          <w:b/>
          <w:szCs w:val="30"/>
        </w:rPr>
        <w:t>%</w:t>
      </w:r>
      <w:r w:rsidRPr="00D36A90">
        <w:rPr>
          <w:szCs w:val="30"/>
        </w:rPr>
        <w:t xml:space="preserve"> </w:t>
      </w:r>
      <w:r w:rsidRPr="00D36A90">
        <w:rPr>
          <w:i/>
          <w:szCs w:val="30"/>
        </w:rPr>
        <w:t>(</w:t>
      </w:r>
      <w:r w:rsidR="00D36A90" w:rsidRPr="00D36A90">
        <w:rPr>
          <w:i/>
          <w:szCs w:val="30"/>
        </w:rPr>
        <w:t xml:space="preserve">для сравнения: </w:t>
      </w:r>
      <w:r w:rsidRPr="00D36A90">
        <w:rPr>
          <w:i/>
          <w:szCs w:val="30"/>
        </w:rPr>
        <w:t xml:space="preserve">в 2011 году </w:t>
      </w:r>
      <w:r w:rsidR="00D36A90" w:rsidRPr="00D36A90">
        <w:rPr>
          <w:i/>
          <w:szCs w:val="30"/>
        </w:rPr>
        <w:t>– 31,9%</w:t>
      </w:r>
      <w:r w:rsidRPr="00D36A90">
        <w:rPr>
          <w:i/>
          <w:szCs w:val="30"/>
        </w:rPr>
        <w:t xml:space="preserve">, в 2016 году </w:t>
      </w:r>
      <w:r w:rsidR="00D36A90" w:rsidRPr="00D36A90">
        <w:rPr>
          <w:i/>
          <w:szCs w:val="30"/>
        </w:rPr>
        <w:t>– 45,9%</w:t>
      </w:r>
      <w:r w:rsidRPr="00D36A90">
        <w:rPr>
          <w:i/>
          <w:szCs w:val="30"/>
        </w:rPr>
        <w:t xml:space="preserve">, в  2017 году </w:t>
      </w:r>
      <w:r w:rsidR="00D36A90" w:rsidRPr="00D36A90">
        <w:rPr>
          <w:i/>
          <w:szCs w:val="30"/>
        </w:rPr>
        <w:t>–</w:t>
      </w:r>
      <w:r w:rsidRPr="00D36A90">
        <w:rPr>
          <w:i/>
          <w:szCs w:val="30"/>
        </w:rPr>
        <w:t xml:space="preserve">  46,8</w:t>
      </w:r>
      <w:r w:rsidR="00D36A90" w:rsidRPr="00D36A90">
        <w:rPr>
          <w:i/>
          <w:szCs w:val="30"/>
        </w:rPr>
        <w:t>%</w:t>
      </w:r>
      <w:r w:rsidRPr="00D36A90">
        <w:rPr>
          <w:i/>
          <w:szCs w:val="30"/>
        </w:rPr>
        <w:t>)</w:t>
      </w:r>
      <w:r w:rsidRPr="00D36A90">
        <w:rPr>
          <w:szCs w:val="30"/>
        </w:rPr>
        <w:t xml:space="preserve">. </w:t>
      </w:r>
    </w:p>
    <w:p w:rsidR="00151363" w:rsidRPr="00CE10AB" w:rsidRDefault="00675425" w:rsidP="00675425">
      <w:pPr>
        <w:spacing w:before="120"/>
        <w:rPr>
          <w:szCs w:val="30"/>
        </w:rPr>
      </w:pPr>
      <w:r>
        <w:rPr>
          <w:szCs w:val="30"/>
        </w:rPr>
        <w:t>В</w:t>
      </w:r>
      <w:r w:rsidRPr="00CE10AB">
        <w:rPr>
          <w:szCs w:val="30"/>
        </w:rPr>
        <w:t xml:space="preserve"> общем объеме господдержки </w:t>
      </w:r>
      <w:r>
        <w:rPr>
          <w:szCs w:val="30"/>
        </w:rPr>
        <w:t>у</w:t>
      </w:r>
      <w:r w:rsidR="00151363" w:rsidRPr="00CE10AB">
        <w:rPr>
          <w:szCs w:val="30"/>
        </w:rPr>
        <w:t xml:space="preserve">дельный вес расходов </w:t>
      </w:r>
      <w:r w:rsidRPr="00CE10AB">
        <w:rPr>
          <w:szCs w:val="30"/>
        </w:rPr>
        <w:t xml:space="preserve">бюджетных средств </w:t>
      </w:r>
      <w:r w:rsidR="00151363" w:rsidRPr="00CE10AB">
        <w:rPr>
          <w:szCs w:val="30"/>
        </w:rPr>
        <w:t xml:space="preserve">на уплату компенсации </w:t>
      </w:r>
      <w:r w:rsidRPr="00CE10AB">
        <w:rPr>
          <w:szCs w:val="30"/>
        </w:rPr>
        <w:t>потерь банков от предоставления льготных кредитов субъектам АПК</w:t>
      </w:r>
      <w:r>
        <w:rPr>
          <w:szCs w:val="30"/>
        </w:rPr>
        <w:t xml:space="preserve"> </w:t>
      </w:r>
      <w:r w:rsidRPr="00CE10AB">
        <w:rPr>
          <w:szCs w:val="30"/>
        </w:rPr>
        <w:t xml:space="preserve">в 2017 году </w:t>
      </w:r>
      <w:r>
        <w:rPr>
          <w:szCs w:val="30"/>
        </w:rPr>
        <w:t xml:space="preserve">составил </w:t>
      </w:r>
      <w:r w:rsidRPr="00675425">
        <w:rPr>
          <w:b/>
          <w:szCs w:val="30"/>
        </w:rPr>
        <w:t>31%</w:t>
      </w:r>
      <w:r>
        <w:rPr>
          <w:szCs w:val="30"/>
        </w:rPr>
        <w:t xml:space="preserve"> (с 2011 года этот показатель</w:t>
      </w:r>
      <w:r w:rsidR="00151363" w:rsidRPr="00CE10AB">
        <w:rPr>
          <w:szCs w:val="30"/>
        </w:rPr>
        <w:t xml:space="preserve"> колебался в диапазоне 33</w:t>
      </w:r>
      <w:r>
        <w:rPr>
          <w:szCs w:val="30"/>
        </w:rPr>
        <w:t>–</w:t>
      </w:r>
      <w:r w:rsidR="00151363" w:rsidRPr="00CE10AB">
        <w:rPr>
          <w:szCs w:val="30"/>
        </w:rPr>
        <w:t>37</w:t>
      </w:r>
      <w:r>
        <w:rPr>
          <w:szCs w:val="30"/>
        </w:rPr>
        <w:t>%)</w:t>
      </w:r>
      <w:r w:rsidR="00151363" w:rsidRPr="00CE10AB">
        <w:rPr>
          <w:szCs w:val="30"/>
        </w:rPr>
        <w:t xml:space="preserve">. </w:t>
      </w:r>
    </w:p>
    <w:p w:rsidR="006F68A2" w:rsidRPr="006F68A2" w:rsidRDefault="006F68A2" w:rsidP="006F68A2">
      <w:pPr>
        <w:spacing w:before="120" w:line="280" w:lineRule="exact"/>
        <w:ind w:firstLine="0"/>
        <w:rPr>
          <w:b/>
          <w:i/>
          <w:sz w:val="28"/>
          <w:szCs w:val="28"/>
        </w:rPr>
      </w:pPr>
      <w:r w:rsidRPr="006F68A2">
        <w:rPr>
          <w:b/>
          <w:i/>
          <w:sz w:val="28"/>
          <w:szCs w:val="28"/>
        </w:rPr>
        <w:t>Справочно:</w:t>
      </w:r>
    </w:p>
    <w:p w:rsidR="006F68A2" w:rsidRPr="006F68A2" w:rsidRDefault="006F68A2" w:rsidP="00364A2A">
      <w:pPr>
        <w:spacing w:line="280" w:lineRule="exact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lastRenderedPageBreak/>
        <w:t>Компенсация потерь банков позволяет не отвлекать собственные оборотные средства организаций АПК на уплату процентов по привлекаемым кредитам, а направлять их на развитие сельскохозяйственного производства.</w:t>
      </w:r>
    </w:p>
    <w:p w:rsidR="00151363" w:rsidRPr="00675425" w:rsidRDefault="00675425" w:rsidP="006F68A2">
      <w:pPr>
        <w:spacing w:before="120"/>
        <w:rPr>
          <w:bCs/>
          <w:szCs w:val="30"/>
        </w:rPr>
      </w:pPr>
      <w:r>
        <w:rPr>
          <w:szCs w:val="30"/>
        </w:rPr>
        <w:t>Г</w:t>
      </w:r>
      <w:r w:rsidRPr="00675425">
        <w:rPr>
          <w:szCs w:val="30"/>
        </w:rPr>
        <w:t xml:space="preserve">осударственная поддержка субъектам АПК оказывается </w:t>
      </w:r>
      <w:r>
        <w:rPr>
          <w:szCs w:val="30"/>
        </w:rPr>
        <w:t>в</w:t>
      </w:r>
      <w:r w:rsidR="00151363" w:rsidRPr="00675425">
        <w:rPr>
          <w:szCs w:val="30"/>
        </w:rPr>
        <w:t xml:space="preserve"> пределах имеющихся средств в местных бюджетах</w:t>
      </w:r>
      <w:r>
        <w:rPr>
          <w:szCs w:val="30"/>
        </w:rPr>
        <w:t>.</w:t>
      </w:r>
      <w:r w:rsidR="00151363" w:rsidRPr="00675425">
        <w:rPr>
          <w:szCs w:val="30"/>
        </w:rPr>
        <w:t xml:space="preserve"> </w:t>
      </w:r>
    </w:p>
    <w:p w:rsidR="00151363" w:rsidRPr="00CE10AB" w:rsidRDefault="00151363" w:rsidP="00CE10AB">
      <w:pPr>
        <w:rPr>
          <w:szCs w:val="30"/>
        </w:rPr>
      </w:pPr>
      <w:r w:rsidRPr="00A5109D">
        <w:rPr>
          <w:szCs w:val="30"/>
        </w:rPr>
        <w:t xml:space="preserve">В 2016 году принята </w:t>
      </w:r>
      <w:r w:rsidRPr="00A5109D">
        <w:rPr>
          <w:b/>
          <w:szCs w:val="30"/>
        </w:rPr>
        <w:t>Государственная программа развития аграрного бизнеса</w:t>
      </w:r>
      <w:r w:rsidR="008665BE" w:rsidRPr="00A5109D">
        <w:rPr>
          <w:b/>
          <w:szCs w:val="30"/>
        </w:rPr>
        <w:t xml:space="preserve"> в Республике Беларусь на 2016 –</w:t>
      </w:r>
      <w:r w:rsidRPr="00A5109D">
        <w:rPr>
          <w:b/>
          <w:szCs w:val="30"/>
        </w:rPr>
        <w:t xml:space="preserve"> 2020 годы</w:t>
      </w:r>
      <w:r w:rsidRPr="00A5109D">
        <w:rPr>
          <w:szCs w:val="30"/>
        </w:rPr>
        <w:t xml:space="preserve"> (дал</w:t>
      </w:r>
      <w:r w:rsidR="008665BE" w:rsidRPr="00A5109D">
        <w:rPr>
          <w:szCs w:val="30"/>
        </w:rPr>
        <w:t>ее – Государственная программа)</w:t>
      </w:r>
      <w:r w:rsidRPr="00A5109D">
        <w:rPr>
          <w:szCs w:val="30"/>
        </w:rPr>
        <w:t>.</w:t>
      </w:r>
      <w:r w:rsidR="006F68A2" w:rsidRPr="00A5109D">
        <w:rPr>
          <w:szCs w:val="30"/>
        </w:rPr>
        <w:t xml:space="preserve"> В ее рамках</w:t>
      </w:r>
      <w:r w:rsidRPr="00A5109D">
        <w:rPr>
          <w:szCs w:val="30"/>
        </w:rPr>
        <w:t xml:space="preserve"> предполагается реализация </w:t>
      </w:r>
      <w:r w:rsidR="00A5109D">
        <w:rPr>
          <w:szCs w:val="30"/>
        </w:rPr>
        <w:br/>
      </w:r>
      <w:r w:rsidRPr="00A5109D">
        <w:rPr>
          <w:szCs w:val="30"/>
        </w:rPr>
        <w:t>12 подпрограмм, в</w:t>
      </w:r>
      <w:r w:rsidRPr="00CE10AB">
        <w:rPr>
          <w:szCs w:val="30"/>
        </w:rPr>
        <w:t xml:space="preserve"> которых определены мероприятия, сроки их реализации, объемы и источники финансирования с разбивкой по задачам, заказчикам и годам реализации.</w:t>
      </w:r>
    </w:p>
    <w:p w:rsidR="00151363" w:rsidRPr="00CE10AB" w:rsidRDefault="00151363" w:rsidP="00CE10AB">
      <w:pPr>
        <w:rPr>
          <w:szCs w:val="30"/>
        </w:rPr>
      </w:pPr>
      <w:r w:rsidRPr="006F68A2">
        <w:rPr>
          <w:b/>
          <w:szCs w:val="30"/>
        </w:rPr>
        <w:t>Подпрограмма 10 «</w:t>
      </w:r>
      <w:r w:rsidRPr="006F68A2">
        <w:rPr>
          <w:rFonts w:eastAsia="Times New Roman"/>
          <w:b/>
          <w:szCs w:val="30"/>
        </w:rPr>
        <w:t>Развитие и поддержка малых форм хозяйствования» Государственной программы</w:t>
      </w:r>
      <w:r w:rsidRPr="00CE10AB">
        <w:rPr>
          <w:rFonts w:eastAsia="Times New Roman"/>
          <w:szCs w:val="30"/>
        </w:rPr>
        <w:t xml:space="preserve"> </w:t>
      </w:r>
      <w:r w:rsidRPr="00CE10AB">
        <w:rPr>
          <w:szCs w:val="30"/>
        </w:rPr>
        <w:t>направлена на создание условий для развития и поддержки малых форм хозяйствования в сельском хозяйстве, к которым относятся и представители малого агробизнеса – крестьянские (фермерские) хозяйства.</w:t>
      </w:r>
    </w:p>
    <w:p w:rsidR="00151363" w:rsidRPr="006F68A2" w:rsidRDefault="006F68A2" w:rsidP="00CE10AB">
      <w:pPr>
        <w:rPr>
          <w:b/>
          <w:szCs w:val="30"/>
        </w:rPr>
      </w:pPr>
      <w:r w:rsidRPr="006F68A2">
        <w:rPr>
          <w:b/>
          <w:szCs w:val="30"/>
        </w:rPr>
        <w:t>Ф</w:t>
      </w:r>
      <w:r w:rsidR="00151363" w:rsidRPr="006F68A2">
        <w:rPr>
          <w:b/>
          <w:szCs w:val="30"/>
        </w:rPr>
        <w:t>ермерские хозяйства участвуют в реализации мероприятий не только подпрограммы 10, но и в реализации мероприятий других подпрограмм Государственной программы</w:t>
      </w:r>
      <w:r w:rsidRPr="006F68A2">
        <w:rPr>
          <w:b/>
          <w:szCs w:val="30"/>
        </w:rPr>
        <w:t xml:space="preserve"> наравне с иными субъектами хозяйствования</w:t>
      </w:r>
      <w:r w:rsidR="00151363" w:rsidRPr="006F68A2">
        <w:rPr>
          <w:b/>
          <w:szCs w:val="30"/>
        </w:rPr>
        <w:t>.</w:t>
      </w:r>
    </w:p>
    <w:p w:rsidR="00151363" w:rsidRPr="00CE10AB" w:rsidRDefault="006F68A2" w:rsidP="006F68A2">
      <w:pPr>
        <w:spacing w:before="120"/>
        <w:rPr>
          <w:color w:val="000000"/>
          <w:szCs w:val="30"/>
        </w:rPr>
      </w:pPr>
      <w:r>
        <w:rPr>
          <w:color w:val="000000"/>
          <w:szCs w:val="30"/>
        </w:rPr>
        <w:t>В стадии реализации находится</w:t>
      </w:r>
      <w:r w:rsidR="00151363" w:rsidRPr="00CE10AB">
        <w:rPr>
          <w:color w:val="000000"/>
          <w:szCs w:val="30"/>
        </w:rPr>
        <w:t xml:space="preserve"> </w:t>
      </w:r>
      <w:r w:rsidR="00151363" w:rsidRPr="006F68A2">
        <w:rPr>
          <w:b/>
          <w:color w:val="000000"/>
          <w:szCs w:val="30"/>
        </w:rPr>
        <w:t>Комплекс дополнительных мероприятий по развитию и по</w:t>
      </w:r>
      <w:r w:rsidR="00FD2B3A">
        <w:rPr>
          <w:b/>
          <w:color w:val="000000"/>
          <w:szCs w:val="30"/>
        </w:rPr>
        <w:t>ддержке крестьянских (фермерских</w:t>
      </w:r>
      <w:r w:rsidR="00151363" w:rsidRPr="006F68A2">
        <w:rPr>
          <w:b/>
          <w:color w:val="000000"/>
          <w:szCs w:val="30"/>
        </w:rPr>
        <w:t>) хозяйств на 2016 – 2020 годы</w:t>
      </w:r>
      <w:r w:rsidR="00151363" w:rsidRPr="00CE10AB">
        <w:rPr>
          <w:color w:val="000000"/>
          <w:szCs w:val="30"/>
        </w:rPr>
        <w:t xml:space="preserve">, </w:t>
      </w:r>
      <w:r w:rsidR="00151363" w:rsidRPr="00CE10AB">
        <w:rPr>
          <w:rFonts w:eastAsia="Times New Roman"/>
          <w:szCs w:val="30"/>
        </w:rPr>
        <w:t>включающий предоставление фермерским хозяйствам земельных участков для ведения сельского хозяйства, участие фермерских хозяйств и их объединений (ассоциаций, союзов) в реализации проектов международной технической помощи, иностранной безвозмездной помощи и другие мероприятия</w:t>
      </w:r>
      <w:r w:rsidR="00151363" w:rsidRPr="00CE10AB">
        <w:rPr>
          <w:color w:val="000000"/>
          <w:szCs w:val="30"/>
        </w:rPr>
        <w:t>.</w:t>
      </w:r>
    </w:p>
    <w:p w:rsidR="00151363" w:rsidRPr="00CE10AB" w:rsidRDefault="00151363" w:rsidP="00CE10AB">
      <w:pPr>
        <w:rPr>
          <w:rFonts w:eastAsia="Times New Roman"/>
          <w:i/>
          <w:szCs w:val="30"/>
        </w:rPr>
      </w:pPr>
      <w:r w:rsidRPr="00593DD0">
        <w:rPr>
          <w:szCs w:val="30"/>
        </w:rPr>
        <w:t>В</w:t>
      </w:r>
      <w:r w:rsidRPr="00593DD0">
        <w:rPr>
          <w:rFonts w:eastAsia="Times New Roman"/>
          <w:szCs w:val="30"/>
        </w:rPr>
        <w:t xml:space="preserve"> рамках </w:t>
      </w:r>
      <w:hyperlink r:id="rId7" w:history="1">
        <w:r w:rsidRPr="00593DD0">
          <w:rPr>
            <w:rFonts w:eastAsia="Times New Roman"/>
            <w:szCs w:val="30"/>
          </w:rPr>
          <w:t>подпрограммы 10</w:t>
        </w:r>
      </w:hyperlink>
      <w:r w:rsidRPr="00593DD0">
        <w:rPr>
          <w:rFonts w:eastAsia="Times New Roman"/>
          <w:szCs w:val="30"/>
        </w:rPr>
        <w:t xml:space="preserve"> также</w:t>
      </w:r>
      <w:r w:rsidRPr="00CE10AB">
        <w:rPr>
          <w:rFonts w:eastAsia="Times New Roman"/>
          <w:szCs w:val="30"/>
        </w:rPr>
        <w:t xml:space="preserve"> </w:t>
      </w:r>
      <w:r w:rsidRPr="00CE10AB">
        <w:rPr>
          <w:b/>
          <w:szCs w:val="30"/>
        </w:rPr>
        <w:t>производится выплата надбавок к закупочным ценам на сельскохозяйственную продукцию, закупаемую у населения</w:t>
      </w:r>
      <w:r w:rsidRPr="00CE10AB">
        <w:rPr>
          <w:szCs w:val="30"/>
        </w:rPr>
        <w:t xml:space="preserve">. </w:t>
      </w:r>
      <w:r w:rsidRPr="00CE10AB">
        <w:rPr>
          <w:rFonts w:eastAsia="Times New Roman"/>
          <w:szCs w:val="30"/>
        </w:rPr>
        <w:t>Виды субсидируемой продукции и размеры надбавок ежегодно определяются Минсельхозпродом</w:t>
      </w:r>
      <w:r w:rsidRPr="00CE10AB">
        <w:rPr>
          <w:rFonts w:eastAsia="Times New Roman"/>
          <w:i/>
          <w:szCs w:val="30"/>
        </w:rPr>
        <w:t>.</w:t>
      </w:r>
    </w:p>
    <w:p w:rsidR="006F68A2" w:rsidRPr="006F68A2" w:rsidRDefault="006F68A2" w:rsidP="006F68A2">
      <w:pPr>
        <w:spacing w:before="120" w:line="280" w:lineRule="exact"/>
        <w:ind w:firstLine="0"/>
        <w:rPr>
          <w:b/>
          <w:i/>
          <w:sz w:val="28"/>
          <w:szCs w:val="28"/>
        </w:rPr>
      </w:pPr>
      <w:r w:rsidRPr="006F68A2">
        <w:rPr>
          <w:b/>
          <w:i/>
          <w:sz w:val="28"/>
          <w:szCs w:val="28"/>
        </w:rPr>
        <w:t>Справочно:</w:t>
      </w:r>
    </w:p>
    <w:p w:rsidR="00151363" w:rsidRPr="006F68A2" w:rsidRDefault="00151363" w:rsidP="00364A2A">
      <w:pPr>
        <w:spacing w:line="280" w:lineRule="exact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>В 2017 году производи</w:t>
      </w:r>
      <w:r w:rsidR="006F68A2">
        <w:rPr>
          <w:i/>
          <w:sz w:val="28"/>
          <w:szCs w:val="28"/>
        </w:rPr>
        <w:t>лась</w:t>
      </w:r>
      <w:r w:rsidRPr="006F68A2">
        <w:rPr>
          <w:i/>
          <w:sz w:val="28"/>
          <w:szCs w:val="28"/>
        </w:rPr>
        <w:t xml:space="preserve"> выплата надбавок на: </w:t>
      </w:r>
      <w:r w:rsidRPr="006F68A2">
        <w:rPr>
          <w:bCs/>
          <w:i/>
          <w:sz w:val="28"/>
          <w:szCs w:val="28"/>
        </w:rPr>
        <w:t xml:space="preserve">молоко сырое крупного рогатого скота базисной жирности, закупаемое у населения и поставляемое организациям для последующей переработки </w:t>
      </w:r>
      <w:r w:rsidR="006F68A2" w:rsidRPr="006F68A2">
        <w:rPr>
          <w:bCs/>
          <w:i/>
          <w:sz w:val="28"/>
          <w:szCs w:val="28"/>
        </w:rPr>
        <w:t>–</w:t>
      </w:r>
      <w:r w:rsidRPr="006F68A2">
        <w:rPr>
          <w:bCs/>
          <w:i/>
          <w:sz w:val="28"/>
          <w:szCs w:val="28"/>
        </w:rPr>
        <w:t xml:space="preserve"> 0,04 рублей </w:t>
      </w:r>
      <w:r w:rsidRPr="006F68A2">
        <w:rPr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6F68A2">
          <w:rPr>
            <w:i/>
            <w:sz w:val="28"/>
            <w:szCs w:val="28"/>
          </w:rPr>
          <w:t>1 кг</w:t>
        </w:r>
      </w:smartTag>
      <w:r w:rsidRPr="006F68A2">
        <w:rPr>
          <w:i/>
          <w:sz w:val="28"/>
          <w:szCs w:val="28"/>
        </w:rPr>
        <w:t xml:space="preserve"> сельскохозяйственной продукции;</w:t>
      </w:r>
      <w:r w:rsidRPr="006F68A2">
        <w:rPr>
          <w:bCs/>
          <w:i/>
          <w:sz w:val="28"/>
          <w:szCs w:val="28"/>
        </w:rPr>
        <w:t xml:space="preserve">молодняк крупного рогатого скота живым весом до </w:t>
      </w:r>
      <w:smartTag w:uri="urn:schemas-microsoft-com:office:smarttags" w:element="metricconverter">
        <w:smartTagPr>
          <w:attr w:name="ProductID" w:val="100 кг"/>
        </w:smartTagPr>
        <w:r w:rsidRPr="006F68A2">
          <w:rPr>
            <w:bCs/>
            <w:i/>
            <w:sz w:val="28"/>
            <w:szCs w:val="28"/>
          </w:rPr>
          <w:t xml:space="preserve">100 </w:t>
        </w:r>
        <w:r w:rsidR="006F68A2" w:rsidRPr="006F68A2">
          <w:rPr>
            <w:bCs/>
            <w:i/>
            <w:sz w:val="28"/>
            <w:szCs w:val="28"/>
          </w:rPr>
          <w:t>кг</w:t>
        </w:r>
      </w:smartTag>
      <w:r w:rsidRPr="006F68A2">
        <w:rPr>
          <w:bCs/>
          <w:i/>
          <w:sz w:val="28"/>
          <w:szCs w:val="28"/>
        </w:rPr>
        <w:t xml:space="preserve">, закупаемый у населения организациями для доращивания и откорма – 0,4 рубля </w:t>
      </w:r>
      <w:r w:rsidRPr="006F68A2">
        <w:rPr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6F68A2">
          <w:rPr>
            <w:i/>
            <w:sz w:val="28"/>
            <w:szCs w:val="28"/>
          </w:rPr>
          <w:t>1 кг</w:t>
        </w:r>
      </w:smartTag>
      <w:r w:rsidRPr="006F68A2">
        <w:rPr>
          <w:i/>
          <w:sz w:val="28"/>
          <w:szCs w:val="28"/>
        </w:rPr>
        <w:t xml:space="preserve"> сельскохозяйственной продукции.</w:t>
      </w:r>
    </w:p>
    <w:p w:rsidR="00151363" w:rsidRPr="00CE10AB" w:rsidRDefault="00151363" w:rsidP="00DF4B77">
      <w:pPr>
        <w:spacing w:before="120"/>
        <w:rPr>
          <w:rFonts w:eastAsia="Times New Roman"/>
          <w:szCs w:val="30"/>
        </w:rPr>
      </w:pPr>
      <w:r w:rsidRPr="006F68A2">
        <w:rPr>
          <w:szCs w:val="30"/>
        </w:rPr>
        <w:t>В рамках</w:t>
      </w:r>
      <w:r w:rsidRPr="00CE10AB">
        <w:rPr>
          <w:b/>
          <w:szCs w:val="30"/>
        </w:rPr>
        <w:t xml:space="preserve"> подпрограммы 12</w:t>
      </w:r>
      <w:r w:rsidRPr="00CE10AB">
        <w:rPr>
          <w:szCs w:val="30"/>
        </w:rPr>
        <w:t xml:space="preserve"> </w:t>
      </w:r>
      <w:r w:rsidRPr="006F68A2">
        <w:rPr>
          <w:b/>
          <w:szCs w:val="30"/>
        </w:rPr>
        <w:t>«Обеспечение общих условий функционирования агропромышленного комплекса»</w:t>
      </w:r>
      <w:r w:rsidRPr="00CE10AB">
        <w:rPr>
          <w:b/>
          <w:szCs w:val="30"/>
        </w:rPr>
        <w:t xml:space="preserve"> </w:t>
      </w:r>
      <w:r w:rsidRPr="00CE10AB">
        <w:rPr>
          <w:rFonts w:eastAsia="Times New Roman"/>
          <w:szCs w:val="30"/>
        </w:rPr>
        <w:t>Государственной программы</w:t>
      </w:r>
      <w:r w:rsidRPr="00CE10AB">
        <w:rPr>
          <w:szCs w:val="30"/>
        </w:rPr>
        <w:t xml:space="preserve"> </w:t>
      </w:r>
      <w:r w:rsidRPr="006F68A2">
        <w:rPr>
          <w:szCs w:val="30"/>
        </w:rPr>
        <w:t>осуществляется</w:t>
      </w:r>
      <w:r w:rsidRPr="006F68A2">
        <w:rPr>
          <w:rFonts w:eastAsia="Times New Roman"/>
          <w:szCs w:val="30"/>
        </w:rPr>
        <w:t>:</w:t>
      </w:r>
    </w:p>
    <w:p w:rsidR="00151363" w:rsidRPr="00CE10AB" w:rsidRDefault="00151363" w:rsidP="00DF4B77">
      <w:pPr>
        <w:rPr>
          <w:szCs w:val="30"/>
        </w:rPr>
      </w:pPr>
      <w:r w:rsidRPr="00CE10AB">
        <w:rPr>
          <w:b/>
          <w:szCs w:val="30"/>
        </w:rPr>
        <w:lastRenderedPageBreak/>
        <w:t>выплата ежемесячных доплат к заработной плате молодым специалистам</w:t>
      </w:r>
      <w:r w:rsidRPr="00CE10AB">
        <w:rPr>
          <w:szCs w:val="30"/>
        </w:rPr>
        <w:t xml:space="preserve"> в соответствии с Указом Президента Республики Беларусь от 12 августа </w:t>
      </w:r>
      <w:smartTag w:uri="urn:schemas-microsoft-com:office:smarttags" w:element="metricconverter">
        <w:smartTagPr>
          <w:attr w:name="ProductID" w:val="2013 г"/>
        </w:smartTagPr>
        <w:r w:rsidRPr="00CE10AB">
          <w:rPr>
            <w:szCs w:val="30"/>
          </w:rPr>
          <w:t>2013 г</w:t>
        </w:r>
      </w:smartTag>
      <w:r w:rsidRPr="00CE10AB">
        <w:rPr>
          <w:szCs w:val="30"/>
        </w:rPr>
        <w:t>. № 353 «О некоторых мерах по обеспечению организаций агропромышленного комплекса кадрами».</w:t>
      </w:r>
      <w:r w:rsidR="00593DD0">
        <w:rPr>
          <w:szCs w:val="30"/>
        </w:rPr>
        <w:t xml:space="preserve"> </w:t>
      </w:r>
      <w:r w:rsidRPr="00CE10AB">
        <w:rPr>
          <w:szCs w:val="30"/>
        </w:rPr>
        <w:t xml:space="preserve">Выплаты производятся работникам, отработавшим в организациях </w:t>
      </w:r>
      <w:r w:rsidR="00593DD0">
        <w:rPr>
          <w:szCs w:val="30"/>
        </w:rPr>
        <w:t>АПК</w:t>
      </w:r>
      <w:r w:rsidRPr="00CE10AB">
        <w:rPr>
          <w:szCs w:val="30"/>
        </w:rPr>
        <w:t xml:space="preserve"> два года по </w:t>
      </w:r>
      <w:hyperlink r:id="rId8" w:history="1">
        <w:r w:rsidRPr="00CE10AB">
          <w:rPr>
            <w:szCs w:val="30"/>
          </w:rPr>
          <w:t>распределению</w:t>
        </w:r>
      </w:hyperlink>
      <w:r w:rsidRPr="00CE10AB">
        <w:rPr>
          <w:szCs w:val="30"/>
        </w:rPr>
        <w:t xml:space="preserve">, в течение последующих трех лет в трехкратном размере </w:t>
      </w:r>
      <w:r w:rsidR="00593DD0">
        <w:rPr>
          <w:szCs w:val="30"/>
        </w:rPr>
        <w:t>тарифной ставки первого разряда</w:t>
      </w:r>
      <w:r w:rsidRPr="00CE10AB">
        <w:rPr>
          <w:szCs w:val="30"/>
        </w:rPr>
        <w:t>;</w:t>
      </w:r>
    </w:p>
    <w:p w:rsidR="00151363" w:rsidRPr="00CE10AB" w:rsidRDefault="00151363" w:rsidP="00CE10AB">
      <w:pPr>
        <w:rPr>
          <w:szCs w:val="30"/>
        </w:rPr>
      </w:pPr>
      <w:r w:rsidRPr="00CE10AB">
        <w:rPr>
          <w:b/>
          <w:szCs w:val="30"/>
        </w:rPr>
        <w:t>субсидирование деятельности непосредственно субъектов АПК</w:t>
      </w:r>
      <w:r w:rsidRPr="00CE10AB">
        <w:rPr>
          <w:szCs w:val="30"/>
        </w:rPr>
        <w:t xml:space="preserve">, </w:t>
      </w:r>
      <w:r w:rsidRPr="00CE10AB">
        <w:rPr>
          <w:b/>
          <w:szCs w:val="30"/>
        </w:rPr>
        <w:t>включая предоставление прямых выплат в виде надбавок на единицу сельскохозяйственной продукции</w:t>
      </w:r>
      <w:r w:rsidRPr="00CE10AB">
        <w:rPr>
          <w:szCs w:val="30"/>
        </w:rPr>
        <w:t xml:space="preserve">. </w:t>
      </w:r>
    </w:p>
    <w:p w:rsidR="00151363" w:rsidRPr="00CE10AB" w:rsidRDefault="00151363" w:rsidP="00CE10AB">
      <w:pPr>
        <w:rPr>
          <w:szCs w:val="30"/>
        </w:rPr>
      </w:pPr>
      <w:r w:rsidRPr="00CE10AB">
        <w:rPr>
          <w:b/>
          <w:szCs w:val="30"/>
        </w:rPr>
        <w:t>Надбавки выплачиваются всем сельхозорганизациям</w:t>
      </w:r>
      <w:r w:rsidRPr="00CE10AB">
        <w:rPr>
          <w:szCs w:val="30"/>
        </w:rPr>
        <w:t>. Виды продукции и размеры надбавок ежегодно определяются Правительством. В пределах имеющихся средств в местных бюджетах местные органы власти вправе увеличивать размер надбавок и (или) производить дифференциацию размеров надбавок в зависимости от кадастровой оценки сельскохозяйственных земель сельскохозяйственного назначения.</w:t>
      </w:r>
    </w:p>
    <w:p w:rsidR="00593DD0" w:rsidRPr="00D81EBB" w:rsidRDefault="00151363" w:rsidP="00D81EBB">
      <w:pPr>
        <w:spacing w:before="120" w:line="280" w:lineRule="exact"/>
        <w:ind w:firstLine="0"/>
        <w:rPr>
          <w:b/>
          <w:i/>
          <w:sz w:val="28"/>
          <w:szCs w:val="28"/>
        </w:rPr>
      </w:pPr>
      <w:r w:rsidRPr="00D81EBB">
        <w:rPr>
          <w:b/>
          <w:i/>
          <w:sz w:val="28"/>
          <w:szCs w:val="28"/>
        </w:rPr>
        <w:t xml:space="preserve">Справочно: </w:t>
      </w:r>
    </w:p>
    <w:p w:rsidR="00D81EBB" w:rsidRPr="00D81EBB" w:rsidRDefault="00151363" w:rsidP="00364A2A">
      <w:pPr>
        <w:spacing w:line="280" w:lineRule="exact"/>
        <w:rPr>
          <w:i/>
          <w:sz w:val="28"/>
          <w:szCs w:val="28"/>
        </w:rPr>
      </w:pPr>
      <w:r w:rsidRPr="00D81EBB">
        <w:rPr>
          <w:i/>
          <w:sz w:val="28"/>
          <w:szCs w:val="28"/>
        </w:rPr>
        <w:t xml:space="preserve">В </w:t>
      </w:r>
      <w:r w:rsidR="00D81EBB" w:rsidRPr="00D81EBB">
        <w:rPr>
          <w:i/>
          <w:sz w:val="28"/>
          <w:szCs w:val="28"/>
        </w:rPr>
        <w:t>2017 году</w:t>
      </w:r>
      <w:r w:rsidRPr="00D81EBB">
        <w:rPr>
          <w:i/>
          <w:sz w:val="28"/>
          <w:szCs w:val="28"/>
        </w:rPr>
        <w:t xml:space="preserve"> производи</w:t>
      </w:r>
      <w:r w:rsidR="00D81EBB" w:rsidRPr="00D81EBB">
        <w:rPr>
          <w:i/>
          <w:sz w:val="28"/>
          <w:szCs w:val="28"/>
        </w:rPr>
        <w:t>лась</w:t>
      </w:r>
      <w:r w:rsidRPr="00D81EBB">
        <w:rPr>
          <w:i/>
          <w:sz w:val="28"/>
          <w:szCs w:val="28"/>
        </w:rPr>
        <w:t xml:space="preserve"> выплата надбавок на</w:t>
      </w:r>
      <w:r w:rsidR="00D81EBB" w:rsidRPr="00D81EBB">
        <w:rPr>
          <w:i/>
          <w:sz w:val="28"/>
          <w:szCs w:val="28"/>
        </w:rPr>
        <w:t>:</w:t>
      </w:r>
      <w:r w:rsidRPr="00D81EBB">
        <w:rPr>
          <w:i/>
          <w:sz w:val="28"/>
          <w:szCs w:val="28"/>
        </w:rPr>
        <w:t xml:space="preserve"> </w:t>
      </w:r>
    </w:p>
    <w:p w:rsidR="00D81EBB" w:rsidRPr="005D4992" w:rsidRDefault="00151363" w:rsidP="00364A2A">
      <w:pPr>
        <w:spacing w:line="280" w:lineRule="exact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молоко (27 рублей </w:t>
      </w:r>
      <w:r w:rsidR="005D4992" w:rsidRPr="005D4992">
        <w:rPr>
          <w:i/>
          <w:sz w:val="28"/>
          <w:szCs w:val="28"/>
        </w:rPr>
        <w:t>за 1 тонну);</w:t>
      </w:r>
      <w:r w:rsidRPr="005D4992">
        <w:rPr>
          <w:i/>
          <w:sz w:val="28"/>
          <w:szCs w:val="28"/>
        </w:rPr>
        <w:t xml:space="preserve"> </w:t>
      </w:r>
    </w:p>
    <w:p w:rsidR="00D81EBB" w:rsidRPr="005D4992" w:rsidRDefault="00151363" w:rsidP="00364A2A">
      <w:pPr>
        <w:spacing w:line="280" w:lineRule="exact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>гречиху (82 рубля за тонну)</w:t>
      </w:r>
      <w:r w:rsidR="005D4992" w:rsidRPr="005D4992">
        <w:rPr>
          <w:i/>
          <w:sz w:val="28"/>
          <w:szCs w:val="28"/>
        </w:rPr>
        <w:t>;</w:t>
      </w:r>
      <w:r w:rsidRPr="005D4992">
        <w:rPr>
          <w:i/>
          <w:sz w:val="28"/>
          <w:szCs w:val="28"/>
        </w:rPr>
        <w:t xml:space="preserve"> </w:t>
      </w:r>
    </w:p>
    <w:p w:rsidR="00D81EBB" w:rsidRPr="005D4992" w:rsidRDefault="00151363" w:rsidP="00364A2A">
      <w:pPr>
        <w:spacing w:line="280" w:lineRule="exact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>крупный рогатый скот (200 рублей за 1 тонну живого веса)</w:t>
      </w:r>
      <w:r w:rsidR="005D4992" w:rsidRPr="005D4992">
        <w:rPr>
          <w:i/>
          <w:sz w:val="28"/>
          <w:szCs w:val="28"/>
        </w:rPr>
        <w:t>;</w:t>
      </w:r>
      <w:r w:rsidRPr="005D4992">
        <w:rPr>
          <w:i/>
          <w:sz w:val="28"/>
          <w:szCs w:val="28"/>
        </w:rPr>
        <w:t xml:space="preserve"> </w:t>
      </w:r>
    </w:p>
    <w:p w:rsidR="00151363" w:rsidRPr="005D4992" w:rsidRDefault="00151363" w:rsidP="00364A2A">
      <w:pPr>
        <w:spacing w:line="280" w:lineRule="exact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тресту льна-долгунца (от 73,5 рублей за 1 тонну до 173 рублей </w:t>
      </w:r>
      <w:r w:rsidR="00D81EBB" w:rsidRPr="005D4992">
        <w:rPr>
          <w:i/>
          <w:sz w:val="28"/>
          <w:szCs w:val="28"/>
        </w:rPr>
        <w:t>в зависимости от номера льнотресты</w:t>
      </w:r>
      <w:r w:rsidRPr="005D4992">
        <w:rPr>
          <w:i/>
          <w:sz w:val="28"/>
          <w:szCs w:val="28"/>
        </w:rPr>
        <w:t xml:space="preserve">). </w:t>
      </w:r>
    </w:p>
    <w:p w:rsidR="00D904EA" w:rsidRPr="00675425" w:rsidRDefault="00151363" w:rsidP="00D904EA">
      <w:pPr>
        <w:spacing w:before="120"/>
        <w:rPr>
          <w:bCs/>
          <w:szCs w:val="30"/>
        </w:rPr>
      </w:pPr>
      <w:r w:rsidRPr="00CE10AB">
        <w:rPr>
          <w:szCs w:val="30"/>
        </w:rPr>
        <w:t>Исходя из имеющихся объемов бюджетного финансирования, отдельными исполкомами установлены более высокие размеры надбавок и проведена их дифференциация с учетом перечня районов, относящихся к неблагоприятным для производства сельскохозяйственной продукции, от 1</w:t>
      </w:r>
      <w:r w:rsidR="00D81EBB">
        <w:rPr>
          <w:szCs w:val="30"/>
        </w:rPr>
        <w:t>%</w:t>
      </w:r>
      <w:r w:rsidRPr="00CE10AB">
        <w:rPr>
          <w:szCs w:val="30"/>
        </w:rPr>
        <w:t xml:space="preserve"> до 10</w:t>
      </w:r>
      <w:r w:rsidR="00D81EBB">
        <w:rPr>
          <w:szCs w:val="30"/>
        </w:rPr>
        <w:t>%</w:t>
      </w:r>
      <w:r w:rsidRPr="00CE10AB">
        <w:rPr>
          <w:szCs w:val="30"/>
        </w:rPr>
        <w:t>.</w:t>
      </w:r>
      <w:r w:rsidR="00D904EA">
        <w:rPr>
          <w:szCs w:val="30"/>
        </w:rPr>
        <w:t xml:space="preserve"> </w:t>
      </w:r>
    </w:p>
    <w:p w:rsidR="00D81EBB" w:rsidRPr="00D81EBB" w:rsidRDefault="00D81EBB" w:rsidP="00D81EBB">
      <w:pPr>
        <w:spacing w:before="120" w:line="280" w:lineRule="exact"/>
        <w:ind w:firstLine="0"/>
        <w:rPr>
          <w:b/>
          <w:i/>
          <w:sz w:val="28"/>
          <w:szCs w:val="28"/>
        </w:rPr>
      </w:pPr>
      <w:r w:rsidRPr="00D81EBB">
        <w:rPr>
          <w:b/>
          <w:i/>
          <w:sz w:val="28"/>
          <w:szCs w:val="28"/>
        </w:rPr>
        <w:t>Справочно:</w:t>
      </w:r>
    </w:p>
    <w:p w:rsidR="00151363" w:rsidRPr="00D81EBB" w:rsidRDefault="00151363" w:rsidP="00364A2A">
      <w:pPr>
        <w:spacing w:line="280" w:lineRule="exact"/>
        <w:rPr>
          <w:i/>
          <w:sz w:val="28"/>
          <w:szCs w:val="28"/>
        </w:rPr>
      </w:pPr>
      <w:r w:rsidRPr="00D81EBB">
        <w:rPr>
          <w:i/>
          <w:spacing w:val="-4"/>
          <w:sz w:val="28"/>
          <w:szCs w:val="28"/>
        </w:rPr>
        <w:t>Перечень неблагоприятных для производства сельскохозяйственной</w:t>
      </w:r>
      <w:r w:rsidRPr="00D81EBB">
        <w:rPr>
          <w:i/>
          <w:sz w:val="28"/>
          <w:szCs w:val="28"/>
        </w:rPr>
        <w:t xml:space="preserve"> продукции районов утвержден постановлением Совета Министров Республики Беларусь от 31.12.2014 № 1277.</w:t>
      </w:r>
    </w:p>
    <w:p w:rsidR="00D904EA" w:rsidRPr="00675425" w:rsidRDefault="00D904EA" w:rsidP="00D904EA">
      <w:pPr>
        <w:spacing w:before="120"/>
        <w:rPr>
          <w:bCs/>
          <w:szCs w:val="30"/>
        </w:rPr>
      </w:pPr>
      <w:r>
        <w:rPr>
          <w:szCs w:val="30"/>
        </w:rPr>
        <w:t>У</w:t>
      </w:r>
      <w:r w:rsidRPr="00675425">
        <w:rPr>
          <w:szCs w:val="30"/>
        </w:rPr>
        <w:t>дельный вес этих расходов в общем объеме средств, направляемых на по</w:t>
      </w:r>
      <w:r>
        <w:rPr>
          <w:szCs w:val="30"/>
        </w:rPr>
        <w:t>ддержку АПК, составляет 22 – 25%</w:t>
      </w:r>
      <w:r w:rsidRPr="00675425">
        <w:rPr>
          <w:bCs/>
          <w:szCs w:val="30"/>
        </w:rPr>
        <w:t>.</w:t>
      </w:r>
    </w:p>
    <w:p w:rsidR="00151363" w:rsidRPr="00CE10AB" w:rsidRDefault="00151363" w:rsidP="00D904EA">
      <w:pPr>
        <w:rPr>
          <w:szCs w:val="30"/>
        </w:rPr>
      </w:pPr>
      <w:r w:rsidRPr="00CE10AB">
        <w:rPr>
          <w:b/>
          <w:szCs w:val="30"/>
        </w:rPr>
        <w:t>Субсидии на осуществление деятельности</w:t>
      </w:r>
      <w:r w:rsidRPr="00CE10AB">
        <w:rPr>
          <w:szCs w:val="30"/>
        </w:rPr>
        <w:t>, связанной с производством сельскохозяйственной продукции, предоставляются на закупку удобрений, семян сельскохозяйственных растений, средств защиты растений, нефтепродуктов, запасных частей и других товаров, работ (услуг), связанных с производством сельскохозяйственной продукции, включая</w:t>
      </w:r>
      <w:r w:rsidR="00D81EBB">
        <w:rPr>
          <w:szCs w:val="30"/>
        </w:rPr>
        <w:t xml:space="preserve"> погашение задолженности за них.</w:t>
      </w:r>
    </w:p>
    <w:p w:rsidR="00151363" w:rsidRPr="00EC41A2" w:rsidRDefault="00151363" w:rsidP="00CA3C63">
      <w:pPr>
        <w:rPr>
          <w:b/>
          <w:szCs w:val="30"/>
          <w:u w:val="single"/>
          <w:lang w:val="be-BY"/>
        </w:rPr>
      </w:pPr>
      <w:r w:rsidRPr="00EC41A2">
        <w:rPr>
          <w:b/>
          <w:szCs w:val="30"/>
          <w:u w:val="single"/>
          <w:lang w:val="be-BY"/>
        </w:rPr>
        <w:t>Мониторинг качества  и безопасности продовольственного сырья и пищевых продуктов в Беларуси</w:t>
      </w:r>
    </w:p>
    <w:p w:rsidR="008B65EC" w:rsidRDefault="008B65EC" w:rsidP="008B6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E7603">
        <w:rPr>
          <w:rFonts w:ascii="Times New Roman" w:hAnsi="Times New Roman"/>
          <w:sz w:val="30"/>
          <w:szCs w:val="30"/>
          <w:lang w:val="be-BY"/>
        </w:rPr>
        <w:lastRenderedPageBreak/>
        <w:t xml:space="preserve">Сырье и продукция животного происхождения, производимые и </w:t>
      </w:r>
      <w:r w:rsidRPr="008B65EC">
        <w:rPr>
          <w:rFonts w:ascii="Times New Roman" w:hAnsi="Times New Roman"/>
          <w:spacing w:val="-4"/>
          <w:sz w:val="30"/>
          <w:szCs w:val="30"/>
          <w:lang w:val="be-BY"/>
        </w:rPr>
        <w:t>ввозимые белорусскими предприятиями, подвергаются  производственному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контролю </w:t>
      </w:r>
      <w:r>
        <w:rPr>
          <w:rFonts w:ascii="Times New Roman" w:hAnsi="Times New Roman"/>
          <w:sz w:val="30"/>
          <w:szCs w:val="30"/>
          <w:lang w:val="be-BY"/>
        </w:rPr>
        <w:t xml:space="preserve">со стороны </w:t>
      </w:r>
      <w:r w:rsidRPr="004E7603">
        <w:rPr>
          <w:rFonts w:ascii="Times New Roman" w:hAnsi="Times New Roman"/>
          <w:sz w:val="30"/>
          <w:szCs w:val="30"/>
          <w:lang w:val="be-BY"/>
        </w:rPr>
        <w:t>сами</w:t>
      </w:r>
      <w:r>
        <w:rPr>
          <w:rFonts w:ascii="Times New Roman" w:hAnsi="Times New Roman"/>
          <w:sz w:val="30"/>
          <w:szCs w:val="30"/>
          <w:lang w:val="be-BY"/>
        </w:rPr>
        <w:t>х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 изготовител</w:t>
      </w:r>
      <w:r>
        <w:rPr>
          <w:rFonts w:ascii="Times New Roman" w:hAnsi="Times New Roman"/>
          <w:sz w:val="30"/>
          <w:szCs w:val="30"/>
          <w:lang w:val="be-BY"/>
        </w:rPr>
        <w:t>ей</w:t>
      </w:r>
      <w:r w:rsidRPr="004E7603">
        <w:rPr>
          <w:rFonts w:ascii="Times New Roman" w:hAnsi="Times New Roman"/>
          <w:sz w:val="30"/>
          <w:szCs w:val="30"/>
          <w:lang w:val="be-BY"/>
        </w:rPr>
        <w:t>.</w:t>
      </w:r>
    </w:p>
    <w:p w:rsidR="008B65EC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E7603">
        <w:rPr>
          <w:rFonts w:ascii="Times New Roman" w:hAnsi="Times New Roman"/>
          <w:sz w:val="30"/>
          <w:szCs w:val="30"/>
          <w:lang w:val="be-BY"/>
        </w:rPr>
        <w:t xml:space="preserve">Также на территории Республики Беларусь ежегодно утверждаются </w:t>
      </w:r>
      <w:r>
        <w:rPr>
          <w:rFonts w:ascii="Times New Roman" w:hAnsi="Times New Roman"/>
          <w:sz w:val="30"/>
          <w:szCs w:val="30"/>
          <w:lang w:val="be-BY"/>
        </w:rPr>
        <w:t>Г</w:t>
      </w:r>
      <w:r w:rsidRPr="004E7603">
        <w:rPr>
          <w:rFonts w:ascii="Times New Roman" w:hAnsi="Times New Roman"/>
          <w:sz w:val="30"/>
          <w:szCs w:val="30"/>
          <w:lang w:val="be-BY"/>
        </w:rPr>
        <w:t>осударственные мониторинг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 в области ветеринарии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8B65EC" w:rsidRDefault="00151363" w:rsidP="008B65EC">
      <w:pPr>
        <w:pStyle w:val="ConsPlusNormal"/>
        <w:spacing w:before="120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B65EC">
        <w:rPr>
          <w:rFonts w:ascii="Times New Roman" w:hAnsi="Times New Roman"/>
          <w:b/>
          <w:sz w:val="30"/>
          <w:szCs w:val="30"/>
          <w:lang w:val="be-BY"/>
        </w:rPr>
        <w:t xml:space="preserve">Исследования ведутся по биологическим, химическим, физическим показателям безопасности (всего около 200 наименований показателей, </w:t>
      </w:r>
      <w:r w:rsidR="008B65EC" w:rsidRPr="008B65EC">
        <w:rPr>
          <w:rFonts w:ascii="Times New Roman" w:hAnsi="Times New Roman"/>
          <w:b/>
          <w:sz w:val="30"/>
          <w:szCs w:val="30"/>
          <w:lang w:val="be-BY"/>
        </w:rPr>
        <w:t>по</w:t>
      </w:r>
      <w:r w:rsidRPr="008B65EC">
        <w:rPr>
          <w:rFonts w:ascii="Times New Roman" w:hAnsi="Times New Roman"/>
          <w:b/>
          <w:sz w:val="30"/>
          <w:szCs w:val="30"/>
          <w:lang w:val="be-BY"/>
        </w:rPr>
        <w:t xml:space="preserve"> кажд</w:t>
      </w:r>
      <w:r w:rsidR="008B65EC" w:rsidRPr="008B65EC">
        <w:rPr>
          <w:rFonts w:ascii="Times New Roman" w:hAnsi="Times New Roman"/>
          <w:b/>
          <w:sz w:val="30"/>
          <w:szCs w:val="30"/>
          <w:lang w:val="be-BY"/>
        </w:rPr>
        <w:t>ому</w:t>
      </w:r>
      <w:r w:rsidRPr="008B65EC">
        <w:rPr>
          <w:rFonts w:ascii="Times New Roman" w:hAnsi="Times New Roman"/>
          <w:b/>
          <w:sz w:val="30"/>
          <w:szCs w:val="30"/>
          <w:lang w:val="be-BY"/>
        </w:rPr>
        <w:t xml:space="preserve"> из которых разработаны и утверждены соответствующие методики определения).</w:t>
      </w:r>
    </w:p>
    <w:p w:rsidR="00151363" w:rsidRPr="004E7603" w:rsidRDefault="008B65EC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И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нформация </w:t>
      </w:r>
      <w:r>
        <w:rPr>
          <w:rFonts w:ascii="Times New Roman" w:hAnsi="Times New Roman"/>
          <w:sz w:val="30"/>
          <w:szCs w:val="30"/>
          <w:lang w:val="be-BY"/>
        </w:rPr>
        <w:t xml:space="preserve">о </w:t>
      </w:r>
      <w:r w:rsidR="00151363" w:rsidRPr="004E7603">
        <w:rPr>
          <w:rFonts w:ascii="Times New Roman" w:hAnsi="Times New Roman"/>
          <w:sz w:val="30"/>
          <w:szCs w:val="30"/>
          <w:lang w:val="be-BY"/>
        </w:rPr>
        <w:t xml:space="preserve">выявлении 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несоответствий </w:t>
      </w:r>
      <w:r w:rsidR="00151363" w:rsidRPr="004E7603">
        <w:rPr>
          <w:rFonts w:ascii="Times New Roman" w:hAnsi="Times New Roman"/>
          <w:sz w:val="30"/>
          <w:szCs w:val="30"/>
          <w:lang w:val="be-BY"/>
        </w:rPr>
        <w:t>в сырье и производимой продукции направляется в Департамент ветеринарного и продовольственного надзора Министерства сельского хозяйства и продовольствия Республики Беларусь,  после чего незамедлительно принимаются ответные меры по недопущению попадания небезопасной продукции в оборот и предупреждению повторных нарушений.</w:t>
      </w:r>
    </w:p>
    <w:p w:rsidR="00151363" w:rsidRPr="004E7603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C41A2">
        <w:rPr>
          <w:rFonts w:ascii="Times New Roman" w:hAnsi="Times New Roman"/>
          <w:b/>
          <w:sz w:val="30"/>
          <w:szCs w:val="30"/>
          <w:lang w:val="be-BY"/>
        </w:rPr>
        <w:t>В 2016 году было проведено более 12 тыс</w:t>
      </w:r>
      <w:r w:rsidR="00EC41A2" w:rsidRPr="00EC41A2">
        <w:rPr>
          <w:rFonts w:ascii="Times New Roman" w:hAnsi="Times New Roman"/>
          <w:b/>
          <w:sz w:val="30"/>
          <w:szCs w:val="30"/>
          <w:lang w:val="be-BY"/>
        </w:rPr>
        <w:t>.</w:t>
      </w:r>
      <w:r w:rsidRPr="00EC41A2">
        <w:rPr>
          <w:rFonts w:ascii="Times New Roman" w:hAnsi="Times New Roman"/>
          <w:b/>
          <w:sz w:val="30"/>
          <w:szCs w:val="30"/>
          <w:lang w:val="be-BY"/>
        </w:rPr>
        <w:t xml:space="preserve"> исследований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 молока,  яиц, продукции аквакультуры, проб от крупного рогатого скота, свиней,  лошадей, сельскохозяйственной птицы, кроликов, меда.</w:t>
      </w:r>
    </w:p>
    <w:p w:rsidR="008B65EC" w:rsidRPr="008B65EC" w:rsidRDefault="00151363" w:rsidP="00CA3C63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B65EC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Организация контроля по фитосанитарному и ветеринарному направлениям на белорусских границах 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Подкарантинная продукция с высоким фитосанитарным риском ввозится на территорию </w:t>
      </w:r>
      <w:r w:rsidR="000C6468">
        <w:rPr>
          <w:rFonts w:ascii="Times New Roman" w:hAnsi="Times New Roman"/>
          <w:sz w:val="30"/>
          <w:szCs w:val="30"/>
          <w:lang w:val="be-BY"/>
        </w:rPr>
        <w:t>ЕАЭС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при наличии фитосанитарного сертификата, выдаваемого уполномоченным органом страны-экспортера. </w:t>
      </w:r>
      <w:r w:rsidR="000C6468">
        <w:rPr>
          <w:rFonts w:ascii="Times New Roman" w:hAnsi="Times New Roman"/>
          <w:sz w:val="30"/>
          <w:szCs w:val="30"/>
          <w:lang w:val="be-BY"/>
        </w:rPr>
        <w:t>Н</w:t>
      </w:r>
      <w:r w:rsidRPr="00AB795A">
        <w:rPr>
          <w:rFonts w:ascii="Times New Roman" w:hAnsi="Times New Roman"/>
          <w:sz w:val="30"/>
          <w:szCs w:val="30"/>
          <w:lang w:val="be-BY"/>
        </w:rPr>
        <w:t>а ввозимую подкарантинную продукцию низкого фитосанитарного риска наличие этого документа не требуется.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В соответствии с Положением о порядке осуществления карантинного фитосанитарного контроля (надзора) на таможенной границе </w:t>
      </w:r>
      <w:r w:rsidR="000C6468">
        <w:rPr>
          <w:rFonts w:ascii="Times New Roman" w:hAnsi="Times New Roman"/>
          <w:sz w:val="30"/>
          <w:szCs w:val="30"/>
          <w:lang w:val="be-BY"/>
        </w:rPr>
        <w:t>ЕАЭС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 xml:space="preserve">ввозимая из третьих стран подкарантинная продукция подлежит карантинному фитосанитарному контролю на таможенной границе </w:t>
      </w:r>
      <w:r w:rsidR="000C6468" w:rsidRPr="000C6468">
        <w:rPr>
          <w:rFonts w:ascii="Times New Roman" w:hAnsi="Times New Roman"/>
          <w:b/>
          <w:sz w:val="30"/>
          <w:szCs w:val="30"/>
          <w:lang w:val="be-BY"/>
        </w:rPr>
        <w:t xml:space="preserve">Евразийского экономического союза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>по месту прибытия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(т.е. в пограничных пунктах пропуска)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 xml:space="preserve">и в местах завершения таможенного оформления на территории государств </w:t>
      </w:r>
      <w:r w:rsidR="000C6468" w:rsidRPr="000C6468">
        <w:rPr>
          <w:rFonts w:ascii="Times New Roman" w:hAnsi="Times New Roman"/>
          <w:b/>
          <w:sz w:val="30"/>
          <w:szCs w:val="30"/>
          <w:lang w:val="be-BY"/>
        </w:rPr>
        <w:t xml:space="preserve">–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>членов</w:t>
      </w:r>
      <w:r w:rsidR="000C6468" w:rsidRPr="000C6468">
        <w:rPr>
          <w:rFonts w:ascii="Times New Roman" w:hAnsi="Times New Roman"/>
          <w:b/>
          <w:sz w:val="30"/>
          <w:szCs w:val="30"/>
          <w:lang w:val="be-BY"/>
        </w:rPr>
        <w:t xml:space="preserve"> ЕАЭС</w:t>
      </w:r>
      <w:r w:rsidRPr="00AB795A">
        <w:rPr>
          <w:rFonts w:ascii="Times New Roman" w:hAnsi="Times New Roman"/>
          <w:sz w:val="30"/>
          <w:szCs w:val="30"/>
          <w:lang w:val="be-BY"/>
        </w:rPr>
        <w:t>.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Как первичный, так и вторичный карантинный фитосанитарный контроль предусматривает проведение следующих контрольных мероприятий: 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документарная проверка;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осмотр транспортных средств;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осмотр подкарантинной продукции;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досмотр подкарантинной продукции.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В случае выявления карантинных объектов в подкарантинной продукции уполномоченный орган государства </w:t>
      </w:r>
      <w:r w:rsidR="000C6468">
        <w:rPr>
          <w:rFonts w:ascii="Times New Roman" w:hAnsi="Times New Roman"/>
          <w:sz w:val="30"/>
          <w:szCs w:val="30"/>
          <w:lang w:val="be-BY"/>
        </w:rPr>
        <w:t>–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члена </w:t>
      </w:r>
      <w:r w:rsidR="000C6468">
        <w:rPr>
          <w:rFonts w:ascii="Times New Roman" w:hAnsi="Times New Roman"/>
          <w:sz w:val="30"/>
          <w:szCs w:val="30"/>
          <w:lang w:val="be-BY"/>
        </w:rPr>
        <w:t>ЕАЭС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, на </w:t>
      </w:r>
      <w:r w:rsidRPr="00AB795A">
        <w:rPr>
          <w:rFonts w:ascii="Times New Roman" w:hAnsi="Times New Roman"/>
          <w:sz w:val="30"/>
          <w:szCs w:val="30"/>
          <w:lang w:val="be-BY"/>
        </w:rPr>
        <w:lastRenderedPageBreak/>
        <w:t>территорию которого осуществляется ее ввоз, имеет право на возврат, обеззараживание или уничтожение подкарантинной продукции в соответствии с требованиями национального законодательства.</w:t>
      </w:r>
    </w:p>
    <w:p w:rsidR="000C6468" w:rsidRPr="00671A18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1A18">
        <w:rPr>
          <w:rFonts w:ascii="Times New Roman" w:hAnsi="Times New Roman"/>
          <w:sz w:val="30"/>
          <w:szCs w:val="30"/>
          <w:lang w:val="be-BY"/>
        </w:rPr>
        <w:t xml:space="preserve">В соответствии с Договором о Евразийском экономическом союзе контроль на внутренних границах между странами-участницами, в частности на белорусско-российском участке, не осуществляется. </w:t>
      </w:r>
    </w:p>
    <w:p w:rsidR="00151363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В то же время с 2014 года в связи с введением Российской Федерацией ответных мер на санкции ряда западных стран </w:t>
      </w:r>
      <w:r w:rsidRPr="00671A18">
        <w:rPr>
          <w:rFonts w:ascii="Times New Roman" w:hAnsi="Times New Roman"/>
          <w:b/>
          <w:sz w:val="30"/>
          <w:szCs w:val="30"/>
          <w:lang w:val="be-BY"/>
        </w:rPr>
        <w:t>Россельхознадзор осуществляет карантинный фитосанитарный контроль поступающих из Республики Беларусь грузов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с подкарантинной продукцие</w:t>
      </w:r>
      <w:r w:rsidR="00671A18">
        <w:rPr>
          <w:rFonts w:ascii="Times New Roman" w:hAnsi="Times New Roman"/>
          <w:sz w:val="30"/>
          <w:szCs w:val="30"/>
          <w:lang w:val="be-BY"/>
        </w:rPr>
        <w:t>й в пунктах принятия уведомлений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Красная Горка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Красный Камень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Долосцы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и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Лобок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>.</w:t>
      </w:r>
    </w:p>
    <w:p w:rsidR="00151363" w:rsidRPr="008F70BA" w:rsidRDefault="00151363" w:rsidP="003950BF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>Внешняя торговля сельскохозяйственной продукцией и продово</w:t>
      </w:r>
      <w:r w:rsidR="000C6468"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>л</w:t>
      </w:r>
      <w:r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ьствием </w:t>
      </w:r>
    </w:p>
    <w:p w:rsidR="00106EB0" w:rsidRPr="008F70BA" w:rsidRDefault="00106EB0" w:rsidP="00106EB0">
      <w:pPr>
        <w:spacing w:line="340" w:lineRule="exact"/>
        <w:rPr>
          <w:szCs w:val="30"/>
        </w:rPr>
      </w:pPr>
      <w:r w:rsidRPr="008F70BA">
        <w:rPr>
          <w:szCs w:val="30"/>
        </w:rPr>
        <w:t xml:space="preserve">Беларусь активно включается в систему международного разделения труда и занимает весомое место в мировом рейтинге по производству и торговле продовольствием. </w:t>
      </w:r>
    </w:p>
    <w:p w:rsidR="00106EB0" w:rsidRPr="008F70BA" w:rsidRDefault="00106EB0" w:rsidP="00106EB0">
      <w:pPr>
        <w:spacing w:line="340" w:lineRule="exact"/>
        <w:rPr>
          <w:b/>
          <w:szCs w:val="30"/>
        </w:rPr>
      </w:pPr>
      <w:r w:rsidRPr="008F70BA">
        <w:rPr>
          <w:b/>
          <w:spacing w:val="-4"/>
          <w:szCs w:val="30"/>
        </w:rPr>
        <w:t>Наша страна, занимая 25-е место в мировых объемах производства</w:t>
      </w:r>
      <w:r w:rsidRPr="008F70BA">
        <w:rPr>
          <w:b/>
          <w:szCs w:val="30"/>
        </w:rPr>
        <w:t xml:space="preserve"> молока и молокопродуктов, вышла на 8-е место в экспорте. Наиболее высокий рейтинг республика имеет по производству и экспорту льноволокна – 2-е и 3-е места соответственно. Также Беларусь входит в 20 стран-экспортеров мяса, сахара и масла рапсового. </w:t>
      </w:r>
    </w:p>
    <w:p w:rsidR="00151363" w:rsidRPr="008F70BA" w:rsidRDefault="003950BF" w:rsidP="003950BF">
      <w:pPr>
        <w:rPr>
          <w:szCs w:val="30"/>
        </w:rPr>
      </w:pPr>
      <w:r w:rsidRPr="008F70BA">
        <w:rPr>
          <w:szCs w:val="30"/>
          <w:lang w:val="be-BY"/>
        </w:rPr>
        <w:t>В</w:t>
      </w:r>
      <w:r w:rsidRPr="008F70BA">
        <w:rPr>
          <w:szCs w:val="30"/>
        </w:rPr>
        <w:t xml:space="preserve"> 2016 году э</w:t>
      </w:r>
      <w:r w:rsidR="00151363" w:rsidRPr="008F70BA">
        <w:rPr>
          <w:szCs w:val="30"/>
        </w:rPr>
        <w:t>кспорт</w:t>
      </w:r>
      <w:r w:rsidRPr="008F70BA">
        <w:rPr>
          <w:szCs w:val="30"/>
        </w:rPr>
        <w:t xml:space="preserve"> белорусской </w:t>
      </w:r>
      <w:r w:rsidR="00151363" w:rsidRPr="008F70BA">
        <w:rPr>
          <w:szCs w:val="30"/>
        </w:rPr>
        <w:t xml:space="preserve">сельскохозяйственной продукции и продуктов питания (без учета табака и табачных изделий) составил </w:t>
      </w:r>
      <w:r w:rsidRPr="008F70BA">
        <w:rPr>
          <w:szCs w:val="30"/>
        </w:rPr>
        <w:br/>
      </w:r>
      <w:r w:rsidR="00151363" w:rsidRPr="008F70BA">
        <w:rPr>
          <w:spacing w:val="-12"/>
          <w:szCs w:val="30"/>
        </w:rPr>
        <w:t>4</w:t>
      </w:r>
      <w:r w:rsidRPr="008F70BA">
        <w:rPr>
          <w:spacing w:val="-12"/>
          <w:szCs w:val="30"/>
        </w:rPr>
        <w:t>,</w:t>
      </w:r>
      <w:r w:rsidR="00151363" w:rsidRPr="008F70BA">
        <w:rPr>
          <w:spacing w:val="-12"/>
          <w:szCs w:val="30"/>
        </w:rPr>
        <w:t>2</w:t>
      </w:r>
      <w:r w:rsidRPr="008F70BA">
        <w:rPr>
          <w:spacing w:val="-12"/>
          <w:szCs w:val="30"/>
        </w:rPr>
        <w:t xml:space="preserve"> млрд</w:t>
      </w:r>
      <w:r w:rsidR="00151363" w:rsidRPr="008F70BA">
        <w:rPr>
          <w:spacing w:val="-12"/>
          <w:szCs w:val="30"/>
        </w:rPr>
        <w:t xml:space="preserve">. долл. США </w:t>
      </w:r>
      <w:r w:rsidRPr="008F70BA">
        <w:rPr>
          <w:spacing w:val="-12"/>
          <w:szCs w:val="30"/>
        </w:rPr>
        <w:t>(</w:t>
      </w:r>
      <w:r w:rsidR="00151363" w:rsidRPr="008F70BA">
        <w:rPr>
          <w:spacing w:val="-12"/>
          <w:szCs w:val="30"/>
        </w:rPr>
        <w:t>увеличился в 1,2 раза по отношению к уровню 2010 года</w:t>
      </w:r>
      <w:r w:rsidRPr="008F70BA">
        <w:rPr>
          <w:spacing w:val="-12"/>
          <w:szCs w:val="30"/>
        </w:rPr>
        <w:t>)</w:t>
      </w:r>
      <w:r w:rsidR="00151363" w:rsidRPr="008F70BA">
        <w:rPr>
          <w:spacing w:val="-12"/>
          <w:szCs w:val="30"/>
        </w:rPr>
        <w:t>.</w:t>
      </w:r>
    </w:p>
    <w:p w:rsidR="00151363" w:rsidRPr="008F70BA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lang w:val="be-BY"/>
        </w:rPr>
        <w:t>За</w:t>
      </w:r>
      <w:r w:rsidR="003950BF" w:rsidRPr="008F70BA">
        <w:rPr>
          <w:rFonts w:ascii="Times New Roman" w:hAnsi="Times New Roman"/>
          <w:b/>
          <w:sz w:val="30"/>
          <w:szCs w:val="30"/>
          <w:lang w:val="be-BY"/>
        </w:rPr>
        <w:t xml:space="preserve"> январь –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 xml:space="preserve">октябрь </w:t>
      </w:r>
      <w:smartTag w:uri="urn:schemas-microsoft-com:office:smarttags" w:element="metricconverter">
        <w:smartTagPr>
          <w:attr w:name="ProductID" w:val="2017 г"/>
        </w:smartTagPr>
        <w:r w:rsidRPr="008F70BA">
          <w:rPr>
            <w:rFonts w:ascii="Times New Roman" w:hAnsi="Times New Roman"/>
            <w:b/>
            <w:sz w:val="30"/>
            <w:szCs w:val="30"/>
            <w:lang w:val="be-BY"/>
          </w:rPr>
          <w:t>2017 г</w:t>
        </w:r>
      </w:smartTag>
      <w:r w:rsidRPr="008F70BA">
        <w:rPr>
          <w:rFonts w:ascii="Times New Roman" w:hAnsi="Times New Roman"/>
          <w:b/>
          <w:sz w:val="30"/>
          <w:szCs w:val="30"/>
          <w:lang w:val="be-BY"/>
        </w:rPr>
        <w:t>. экспорт сельскохозяйственной продукции и продуктов питания составил 4,1 млрд.</w:t>
      </w:r>
      <w:r w:rsidR="003950BF" w:rsidRPr="008F70BA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>долл.</w:t>
      </w:r>
      <w:r w:rsidR="003950BF" w:rsidRPr="008F70BA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>США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(</w:t>
      </w:r>
      <w:r w:rsidRPr="008F70BA">
        <w:rPr>
          <w:rFonts w:ascii="Times New Roman" w:hAnsi="Times New Roman"/>
          <w:sz w:val="30"/>
          <w:szCs w:val="30"/>
          <w:lang w:val="be-BY"/>
        </w:rPr>
        <w:t>увеличился на 1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8%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к соответствующему периоду 2016 года, удельный вес в общем объеме экспорта товаров Республики Беларусь достиг 17,7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%)</w:t>
      </w:r>
      <w:r w:rsidRPr="008F70BA">
        <w:rPr>
          <w:rFonts w:ascii="Times New Roman" w:hAnsi="Times New Roman"/>
          <w:sz w:val="30"/>
          <w:szCs w:val="30"/>
          <w:lang w:val="be-BY"/>
        </w:rPr>
        <w:t>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z w:val="30"/>
          <w:szCs w:val="30"/>
          <w:lang w:val="be-BY"/>
        </w:rPr>
        <w:t>При этом молока и молокопродуктов экспортировано на сумму 1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,</w:t>
      </w:r>
      <w:r w:rsidRPr="008F70BA">
        <w:rPr>
          <w:rFonts w:ascii="Times New Roman" w:hAnsi="Times New Roman"/>
          <w:sz w:val="30"/>
          <w:szCs w:val="30"/>
          <w:lang w:val="be-BY"/>
        </w:rPr>
        <w:t>8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млрд</w:t>
      </w:r>
      <w:r w:rsidRPr="008F70BA">
        <w:rPr>
          <w:rFonts w:ascii="Times New Roman" w:hAnsi="Times New Roman"/>
          <w:sz w:val="30"/>
          <w:szCs w:val="30"/>
          <w:lang w:val="be-BY"/>
        </w:rPr>
        <w:t>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долл.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США 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>(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на 24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>%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 пре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высило объемы экспорта в январе –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октябре </w:t>
      </w:r>
      <w:smartTag w:uri="urn:schemas-microsoft-com:office:smarttags" w:element="metricconverter">
        <w:smartTagPr>
          <w:attr w:name="ProductID" w:val="2016 г"/>
        </w:smartTagPr>
        <w:r w:rsidRPr="008F70BA">
          <w:rPr>
            <w:rFonts w:ascii="Times New Roman" w:hAnsi="Times New Roman"/>
            <w:spacing w:val="-4"/>
            <w:sz w:val="30"/>
            <w:szCs w:val="30"/>
            <w:lang w:val="be-BY"/>
          </w:rPr>
          <w:t>2016 г</w:t>
        </w:r>
      </w:smartTag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.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>)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,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мяса и мясопродуктов 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на 73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8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млн.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z w:val="30"/>
          <w:szCs w:val="30"/>
          <w:lang w:val="be-BY"/>
        </w:rPr>
        <w:t>долл.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США 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(</w:t>
      </w:r>
      <w:r w:rsidRPr="008F70BA">
        <w:rPr>
          <w:rFonts w:ascii="Times New Roman" w:hAnsi="Times New Roman"/>
          <w:sz w:val="30"/>
          <w:szCs w:val="30"/>
          <w:lang w:val="be-BY"/>
        </w:rPr>
        <w:t>на 11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%).</w:t>
      </w:r>
    </w:p>
    <w:p w:rsidR="00151363" w:rsidRPr="008F70BA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b/>
          <w:spacing w:val="-8"/>
          <w:sz w:val="30"/>
          <w:szCs w:val="30"/>
          <w:lang w:val="be-BY"/>
        </w:rPr>
        <w:t xml:space="preserve">В </w:t>
      </w:r>
      <w:r w:rsidR="003950BF" w:rsidRPr="008F70BA">
        <w:rPr>
          <w:rFonts w:ascii="Times New Roman" w:hAnsi="Times New Roman"/>
          <w:b/>
          <w:spacing w:val="-8"/>
          <w:sz w:val="30"/>
          <w:szCs w:val="30"/>
          <w:lang w:val="be-BY"/>
        </w:rPr>
        <w:t>2017</w:t>
      </w:r>
      <w:r w:rsidRPr="008F70BA">
        <w:rPr>
          <w:rFonts w:ascii="Times New Roman" w:hAnsi="Times New Roman"/>
          <w:b/>
          <w:spacing w:val="-8"/>
          <w:sz w:val="30"/>
          <w:szCs w:val="30"/>
          <w:lang w:val="be-BY"/>
        </w:rPr>
        <w:t xml:space="preserve"> году Республика Беларусь поставляла сельскохозяйственную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 xml:space="preserve"> продукцию и продукты питания более чем в 80 стран мира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950BF" w:rsidRPr="008F70BA">
        <w:rPr>
          <w:rFonts w:ascii="Times New Roman" w:hAnsi="Times New Roman"/>
          <w:i/>
          <w:sz w:val="30"/>
          <w:szCs w:val="30"/>
          <w:lang w:val="be-BY"/>
        </w:rPr>
        <w:t xml:space="preserve">(помимо стран ЕАЭС также на рынки Азии, Африки, Ближнего Востока, Южной </w:t>
      </w:r>
      <w:r w:rsidR="003950BF" w:rsidRPr="008F70BA">
        <w:rPr>
          <w:rFonts w:ascii="Times New Roman" w:hAnsi="Times New Roman"/>
          <w:i/>
          <w:spacing w:val="-8"/>
          <w:sz w:val="30"/>
          <w:szCs w:val="30"/>
          <w:lang w:val="be-BY"/>
        </w:rPr>
        <w:t>и Северной Америки)</w:t>
      </w:r>
      <w:r w:rsidR="003950BF" w:rsidRPr="008F70BA">
        <w:rPr>
          <w:rFonts w:ascii="Times New Roman" w:hAnsi="Times New Roman"/>
          <w:spacing w:val="-8"/>
          <w:sz w:val="30"/>
          <w:szCs w:val="30"/>
          <w:lang w:val="be-BY"/>
        </w:rPr>
        <w:t xml:space="preserve">, </w:t>
      </w:r>
      <w:r w:rsidRPr="008F70BA">
        <w:rPr>
          <w:rFonts w:ascii="Times New Roman" w:hAnsi="Times New Roman"/>
          <w:spacing w:val="-8"/>
          <w:sz w:val="30"/>
          <w:szCs w:val="30"/>
          <w:lang w:val="be-BY"/>
        </w:rPr>
        <w:t xml:space="preserve">в том числе молочную – в 45, мясную – в 19 </w:t>
      </w:r>
      <w:r w:rsidR="003950BF" w:rsidRPr="008F70BA">
        <w:rPr>
          <w:rFonts w:ascii="Times New Roman" w:hAnsi="Times New Roman"/>
          <w:spacing w:val="-8"/>
          <w:sz w:val="30"/>
          <w:szCs w:val="30"/>
          <w:lang w:val="be-BY"/>
        </w:rPr>
        <w:t>государств</w:t>
      </w:r>
      <w:r w:rsidRPr="008F70BA">
        <w:rPr>
          <w:rFonts w:ascii="Times New Roman" w:hAnsi="Times New Roman"/>
          <w:spacing w:val="-8"/>
          <w:sz w:val="30"/>
          <w:szCs w:val="30"/>
          <w:lang w:val="be-BY"/>
        </w:rPr>
        <w:t>.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06EB0" w:rsidRPr="005D4992" w:rsidRDefault="00106EB0" w:rsidP="003950BF">
      <w:pPr>
        <w:pStyle w:val="ConsPlusNormal"/>
        <w:ind w:firstLine="709"/>
        <w:jc w:val="both"/>
        <w:rPr>
          <w:rFonts w:ascii="Times New Roman" w:hAnsi="Times New Roman"/>
          <w:b/>
          <w:spacing w:val="-4"/>
          <w:sz w:val="30"/>
          <w:szCs w:val="30"/>
          <w:lang w:val="be-BY"/>
        </w:rPr>
      </w:pPr>
      <w:r w:rsidRPr="005D4992">
        <w:rPr>
          <w:rFonts w:ascii="Times New Roman" w:hAnsi="Times New Roman"/>
          <w:b/>
          <w:spacing w:val="-4"/>
          <w:sz w:val="30"/>
          <w:szCs w:val="30"/>
          <w:lang w:val="be-BY"/>
        </w:rPr>
        <w:t>Экспорт агропродовольственных товаров обеспечивает более 8% ВВП Республики Беларусь и свыше 15% совокупного экспорта страны.</w:t>
      </w:r>
    </w:p>
    <w:p w:rsidR="00106EB0" w:rsidRPr="00106EB0" w:rsidRDefault="00106EB0" w:rsidP="00106EB0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06EB0" w:rsidRPr="00106EB0" w:rsidRDefault="00106EB0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i/>
          <w:sz w:val="28"/>
          <w:szCs w:val="28"/>
          <w:lang w:val="be-BY"/>
        </w:rPr>
        <w:t xml:space="preserve">Доля экспорта молокопродуктов в объеме производства составляет более 55%, мясопродуктов – около 40%, сахара белого – 56,5%. На внешний рынок поставляется около половины произведенного в республике </w:t>
      </w:r>
      <w:r w:rsidRPr="00106EB0">
        <w:rPr>
          <w:rFonts w:ascii="Times New Roman" w:hAnsi="Times New Roman"/>
          <w:i/>
          <w:sz w:val="28"/>
          <w:szCs w:val="28"/>
          <w:lang w:val="be-BY"/>
        </w:rPr>
        <w:lastRenderedPageBreak/>
        <w:t>растительного масла.</w:t>
      </w:r>
    </w:p>
    <w:p w:rsidR="00151363" w:rsidRPr="003950BF" w:rsidRDefault="00151363" w:rsidP="00106EB0">
      <w:pPr>
        <w:pStyle w:val="ConsPlusNormal"/>
        <w:spacing w:before="120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950BF">
        <w:rPr>
          <w:rFonts w:ascii="Times New Roman" w:hAnsi="Times New Roman"/>
          <w:b/>
          <w:sz w:val="30"/>
          <w:szCs w:val="30"/>
          <w:lang w:val="be-BY"/>
        </w:rPr>
        <w:t>Повышению конкурентоспособности молочной продукции, в частности, способствует тенденция укрупнения и концентрации производства, организационной перестройки отрасли по типу формирования крупных молочных холдингов.</w:t>
      </w:r>
    </w:p>
    <w:p w:rsidR="00151363" w:rsidRPr="000C126E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C126E">
        <w:rPr>
          <w:rFonts w:ascii="Times New Roman" w:hAnsi="Times New Roman"/>
          <w:sz w:val="30"/>
          <w:szCs w:val="30"/>
          <w:lang w:val="be-BY"/>
        </w:rPr>
        <w:t>В соответствии с Государственной программой развития аграрного бизнеса в Респуб</w:t>
      </w:r>
      <w:r w:rsidR="006F4D59">
        <w:rPr>
          <w:rFonts w:ascii="Times New Roman" w:hAnsi="Times New Roman"/>
          <w:sz w:val="30"/>
          <w:szCs w:val="30"/>
          <w:lang w:val="be-BY"/>
        </w:rPr>
        <w:t xml:space="preserve">лике Беларусь на 2016 – </w:t>
      </w:r>
      <w:r w:rsidRPr="000C126E">
        <w:rPr>
          <w:rFonts w:ascii="Times New Roman" w:hAnsi="Times New Roman"/>
          <w:sz w:val="30"/>
          <w:szCs w:val="30"/>
          <w:lang w:val="be-BY"/>
        </w:rPr>
        <w:t xml:space="preserve">2020 годы, планируется увеличить экспорт сельскохозяйственной продукции и продуктов питания </w:t>
      </w:r>
      <w:r w:rsidR="0091420A" w:rsidRPr="000C126E">
        <w:rPr>
          <w:rFonts w:ascii="Times New Roman" w:hAnsi="Times New Roman"/>
          <w:sz w:val="30"/>
          <w:szCs w:val="30"/>
          <w:lang w:val="be-BY"/>
        </w:rPr>
        <w:t xml:space="preserve">к 2020 году </w:t>
      </w:r>
      <w:r w:rsidRPr="000C126E">
        <w:rPr>
          <w:rFonts w:ascii="Times New Roman" w:hAnsi="Times New Roman"/>
          <w:sz w:val="30"/>
          <w:szCs w:val="30"/>
          <w:lang w:val="be-BY"/>
        </w:rPr>
        <w:t xml:space="preserve">до </w:t>
      </w:r>
      <w:r w:rsidRPr="006F4D59">
        <w:rPr>
          <w:rFonts w:ascii="Times New Roman" w:hAnsi="Times New Roman"/>
          <w:b/>
          <w:sz w:val="30"/>
          <w:szCs w:val="30"/>
          <w:lang w:val="be-BY"/>
        </w:rPr>
        <w:t>6,2 млрд.</w:t>
      </w:r>
      <w:r w:rsidR="006F4D59" w:rsidRPr="006F4D5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F4D59">
        <w:rPr>
          <w:rFonts w:ascii="Times New Roman" w:hAnsi="Times New Roman"/>
          <w:b/>
          <w:sz w:val="30"/>
          <w:szCs w:val="30"/>
          <w:lang w:val="be-BY"/>
        </w:rPr>
        <w:t>долл.</w:t>
      </w:r>
      <w:r w:rsidR="006F4D59" w:rsidRPr="006F4D59">
        <w:rPr>
          <w:rFonts w:ascii="Times New Roman" w:hAnsi="Times New Roman"/>
          <w:b/>
          <w:sz w:val="30"/>
          <w:szCs w:val="30"/>
          <w:lang w:val="be-BY"/>
        </w:rPr>
        <w:t xml:space="preserve"> США</w:t>
      </w:r>
      <w:r w:rsidRPr="000C126E">
        <w:rPr>
          <w:rFonts w:ascii="Times New Roman" w:hAnsi="Times New Roman"/>
          <w:sz w:val="30"/>
          <w:szCs w:val="30"/>
          <w:lang w:val="be-BY"/>
        </w:rPr>
        <w:t>.</w:t>
      </w:r>
    </w:p>
    <w:p w:rsidR="006F4D59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C126E">
        <w:rPr>
          <w:rFonts w:ascii="Times New Roman" w:hAnsi="Times New Roman"/>
          <w:sz w:val="30"/>
          <w:szCs w:val="30"/>
          <w:lang w:val="be-BY"/>
        </w:rPr>
        <w:t xml:space="preserve">Достижение поставленной задачи планируется за счет освоения новых перспективных рынков сбыта, использования интеграционных возможностей в рамках ЕАЭС, активизации и расширения торгово-экономического сотрудничества с Европейским союзом, США, Китаем и Вьетнамом, усиления позиций на традиционных рынках и освоения новых ниш в странах Юго-Восточной Азии, Ближнего Востока и Африки. </w:t>
      </w:r>
    </w:p>
    <w:p w:rsidR="006F4D59" w:rsidRPr="006F4D59" w:rsidRDefault="006F4D59" w:rsidP="006F4D59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6F4D59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51363" w:rsidRPr="006F4D59" w:rsidRDefault="006F4D59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F4D59">
        <w:rPr>
          <w:rFonts w:ascii="Times New Roman" w:hAnsi="Times New Roman"/>
          <w:i/>
          <w:sz w:val="28"/>
          <w:szCs w:val="28"/>
          <w:lang w:val="be-BY"/>
        </w:rPr>
        <w:t>Р</w:t>
      </w:r>
      <w:r w:rsidR="00151363" w:rsidRPr="006F4D59">
        <w:rPr>
          <w:rFonts w:ascii="Times New Roman" w:hAnsi="Times New Roman"/>
          <w:i/>
          <w:sz w:val="28"/>
          <w:szCs w:val="28"/>
          <w:lang w:val="be-BY"/>
        </w:rPr>
        <w:t>абота по выходу на рынки стран Евросоюза</w:t>
      </w:r>
      <w:r w:rsidRPr="006F4D59">
        <w:rPr>
          <w:rFonts w:ascii="Times New Roman" w:hAnsi="Times New Roman"/>
          <w:i/>
          <w:sz w:val="28"/>
          <w:szCs w:val="28"/>
          <w:lang w:val="be-BY"/>
        </w:rPr>
        <w:t xml:space="preserve"> планируется</w:t>
      </w:r>
      <w:r w:rsidR="00151363" w:rsidRPr="006F4D59">
        <w:rPr>
          <w:rFonts w:ascii="Times New Roman" w:hAnsi="Times New Roman"/>
          <w:i/>
          <w:sz w:val="28"/>
          <w:szCs w:val="28"/>
          <w:lang w:val="be-BY"/>
        </w:rPr>
        <w:t xml:space="preserve"> в том числе за счет расширения перечня молокоперерабатывающих предприятий и получения права на поставку мяса птицы.</w:t>
      </w:r>
    </w:p>
    <w:p w:rsidR="00151363" w:rsidRPr="006F4D59" w:rsidRDefault="00151363" w:rsidP="006F4D59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6F4D59">
        <w:rPr>
          <w:rFonts w:ascii="Times New Roman" w:hAnsi="Times New Roman"/>
          <w:b/>
          <w:sz w:val="30"/>
          <w:szCs w:val="30"/>
          <w:u w:val="single"/>
          <w:lang w:val="be-BY"/>
        </w:rPr>
        <w:t>Научное и техническое обеспечение развития сельского хозяйства, инновационные проекты, реализуемые в отрасли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Генеральные директора научно-практических центров Национальной академии наук Беларуси являются членами </w:t>
      </w:r>
      <w:r w:rsidR="00DC2BAC">
        <w:rPr>
          <w:rFonts w:ascii="Times New Roman" w:hAnsi="Times New Roman"/>
          <w:sz w:val="30"/>
          <w:szCs w:val="30"/>
          <w:lang w:val="be-BY"/>
        </w:rPr>
        <w:t>Н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аучно-технического совета Минсельхозпрода по проблемам научного обеспечения агропромышленного комплекса. </w:t>
      </w:r>
    </w:p>
    <w:p w:rsidR="00151363" w:rsidRPr="00B374B4" w:rsidRDefault="00DC2BAC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>еспубликанские научные организации выполняют научно-исследовательские, опытно-конструкторские и опытно-технологические работы</w:t>
      </w:r>
      <w:r>
        <w:rPr>
          <w:rFonts w:ascii="Times New Roman" w:hAnsi="Times New Roman"/>
          <w:sz w:val="30"/>
          <w:szCs w:val="30"/>
          <w:lang w:val="be-BY"/>
        </w:rPr>
        <w:t xml:space="preserve"> по всем отраслям АПК в рамках 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Г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>осударственной научно-технической программы «Агропромкомплекс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 xml:space="preserve"> – 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>2020»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, отраслевых научно-технических программ, а также по прямым договорам с заинтересованными организациями и предприятиями. </w:t>
      </w:r>
    </w:p>
    <w:p w:rsidR="00DC2BAC" w:rsidRDefault="00DC2BAC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аучно-практическими центрами </w:t>
      </w:r>
      <w:r>
        <w:rPr>
          <w:rFonts w:ascii="Times New Roman" w:hAnsi="Times New Roman"/>
          <w:sz w:val="30"/>
          <w:szCs w:val="30"/>
          <w:lang w:val="be-BY"/>
        </w:rPr>
        <w:t>НАН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Беларуси постоянно готовятся рекомендации по ведению сельскохозяйственного производства с учетом сложившихся погодно-климатических и экономических условий. </w:t>
      </w:r>
    </w:p>
    <w:p w:rsidR="00364A2A" w:rsidRDefault="00DC2BAC" w:rsidP="00364A2A">
      <w:pPr>
        <w:pStyle w:val="ConsPlusNormal"/>
        <w:spacing w:before="120" w:line="280" w:lineRule="exact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  <w:r w:rsidR="00364A2A">
        <w:rPr>
          <w:rFonts w:ascii="Times New Roman" w:hAnsi="Times New Roman"/>
          <w:i/>
          <w:sz w:val="28"/>
          <w:szCs w:val="28"/>
          <w:lang w:val="be-BY"/>
        </w:rPr>
        <w:t>Р</w:t>
      </w:r>
      <w:r w:rsidR="00151363" w:rsidRPr="00DC2BAC">
        <w:rPr>
          <w:rFonts w:ascii="Times New Roman" w:hAnsi="Times New Roman"/>
          <w:i/>
          <w:sz w:val="28"/>
          <w:szCs w:val="28"/>
          <w:lang w:val="be-BY"/>
        </w:rPr>
        <w:t xml:space="preserve">екомендации размещены на сайтах Минсельхозпрода и </w:t>
      </w:r>
      <w:r w:rsidR="00151363" w:rsidRPr="00DC2BAC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научных организаций, публикуются в </w:t>
      </w:r>
      <w:r w:rsidR="00F5265D">
        <w:rPr>
          <w:rFonts w:ascii="Times New Roman" w:hAnsi="Times New Roman"/>
          <w:i/>
          <w:spacing w:val="-4"/>
          <w:sz w:val="28"/>
          <w:szCs w:val="28"/>
          <w:lang w:val="be-BY"/>
        </w:rPr>
        <w:t>прессе</w:t>
      </w:r>
      <w:r w:rsidR="00151363" w:rsidRPr="00DC2BAC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DC2BAC" w:rsidRDefault="00DC2BAC" w:rsidP="00364A2A">
      <w:pPr>
        <w:pStyle w:val="ConsPlusNormal"/>
        <w:spacing w:before="120" w:line="280" w:lineRule="exact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C2BAC">
        <w:rPr>
          <w:rFonts w:ascii="Times New Roman" w:hAnsi="Times New Roman"/>
          <w:b/>
          <w:sz w:val="30"/>
          <w:szCs w:val="30"/>
          <w:lang w:val="be-BY"/>
        </w:rPr>
        <w:t>В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стране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 xml:space="preserve"> выпускается 86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%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 xml:space="preserve"> технологически необходимой сельскохозяйственной техники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51363" w:rsidRPr="00DC2BAC">
        <w:rPr>
          <w:rFonts w:ascii="Times New Roman" w:hAnsi="Times New Roman"/>
          <w:i/>
          <w:sz w:val="30"/>
          <w:szCs w:val="30"/>
          <w:lang w:val="be-BY"/>
        </w:rPr>
        <w:t>(для сравнения</w:t>
      </w:r>
      <w:r w:rsidRPr="00DC2BAC">
        <w:rPr>
          <w:rFonts w:ascii="Times New Roman" w:hAnsi="Times New Roman"/>
          <w:i/>
          <w:sz w:val="30"/>
          <w:szCs w:val="30"/>
          <w:lang w:val="be-BY"/>
        </w:rPr>
        <w:t>:</w:t>
      </w:r>
      <w:r w:rsidR="00151363" w:rsidRPr="00DC2BAC">
        <w:rPr>
          <w:rFonts w:ascii="Times New Roman" w:hAnsi="Times New Roman"/>
          <w:i/>
          <w:sz w:val="30"/>
          <w:szCs w:val="30"/>
          <w:lang w:val="be-BY"/>
        </w:rPr>
        <w:t xml:space="preserve"> до 1991 года выпускалось лишь 13</w:t>
      </w:r>
      <w:r w:rsidRPr="00DC2BAC">
        <w:rPr>
          <w:rFonts w:ascii="Times New Roman" w:hAnsi="Times New Roman"/>
          <w:i/>
          <w:sz w:val="30"/>
          <w:szCs w:val="30"/>
          <w:lang w:val="be-BY"/>
        </w:rPr>
        <w:t>%</w:t>
      </w:r>
      <w:r w:rsidR="00151363" w:rsidRPr="00DC2BAC">
        <w:rPr>
          <w:rFonts w:ascii="Times New Roman" w:hAnsi="Times New Roman"/>
          <w:i/>
          <w:sz w:val="30"/>
          <w:szCs w:val="30"/>
          <w:lang w:val="be-BY"/>
        </w:rPr>
        <w:t>)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>.</w:t>
      </w:r>
      <w:r w:rsidR="008205B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Освоение ее производства позволило значительно сократить закупку </w:t>
      </w:r>
      <w:r w:rsidR="0091420A">
        <w:rPr>
          <w:rFonts w:ascii="Times New Roman" w:hAnsi="Times New Roman"/>
          <w:sz w:val="30"/>
          <w:szCs w:val="30"/>
          <w:lang w:val="be-BY"/>
        </w:rPr>
        <w:t>этой техники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за рубежом. </w:t>
      </w:r>
    </w:p>
    <w:p w:rsidR="00DC2BAC" w:rsidRPr="00DC2BAC" w:rsidRDefault="00DC2BAC" w:rsidP="00DC2BAC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51363" w:rsidRPr="00DC2BAC" w:rsidRDefault="00151363" w:rsidP="00364A2A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В 2016 году по отношению к 2013 году объемы закупки импортной сельскохозяйственной техники сократились на 83</w:t>
      </w:r>
      <w:r w:rsidR="00DC2BAC" w:rsidRPr="00DC2BAC">
        <w:rPr>
          <w:rFonts w:ascii="Times New Roman" w:hAnsi="Times New Roman"/>
          <w:b/>
          <w:i/>
          <w:sz w:val="28"/>
          <w:szCs w:val="28"/>
          <w:lang w:val="be-BY"/>
        </w:rPr>
        <w:t>%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, а те единицы, </w:t>
      </w:r>
      <w:r w:rsidR="00DC2BAC" w:rsidRPr="00DC2BAC">
        <w:rPr>
          <w:rFonts w:ascii="Times New Roman" w:hAnsi="Times New Roman"/>
          <w:i/>
          <w:sz w:val="28"/>
          <w:szCs w:val="28"/>
          <w:lang w:val="be-BY"/>
        </w:rPr>
        <w:t>которые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lastRenderedPageBreak/>
        <w:t xml:space="preserve">еще импортируются, поставляются по двукратно сниженным ценам. </w:t>
      </w:r>
    </w:p>
    <w:p w:rsidR="00151363" w:rsidRPr="00B374B4" w:rsidRDefault="00151363" w:rsidP="00DC2BAC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205BE">
        <w:rPr>
          <w:rFonts w:ascii="Times New Roman" w:hAnsi="Times New Roman"/>
          <w:b/>
          <w:sz w:val="30"/>
          <w:szCs w:val="30"/>
          <w:lang w:val="be-BY"/>
        </w:rPr>
        <w:t xml:space="preserve">Начаты научные исследования и разработки в области «точного </w:t>
      </w:r>
      <w:r w:rsidRPr="005D4992">
        <w:rPr>
          <w:rFonts w:ascii="Times New Roman" w:hAnsi="Times New Roman"/>
          <w:b/>
          <w:spacing w:val="-12"/>
          <w:sz w:val="30"/>
          <w:szCs w:val="30"/>
          <w:lang w:val="be-BY"/>
        </w:rPr>
        <w:t>земледелия»</w:t>
      </w:r>
      <w:r w:rsidRPr="005D4992">
        <w:rPr>
          <w:rFonts w:ascii="Times New Roman" w:hAnsi="Times New Roman"/>
          <w:spacing w:val="-12"/>
          <w:sz w:val="30"/>
          <w:szCs w:val="30"/>
          <w:lang w:val="be-BY"/>
        </w:rPr>
        <w:t xml:space="preserve"> </w:t>
      </w:r>
      <w:r w:rsidR="008205BE" w:rsidRPr="005D4992">
        <w:rPr>
          <w:rFonts w:ascii="Times New Roman" w:hAnsi="Times New Roman"/>
          <w:spacing w:val="-12"/>
          <w:sz w:val="30"/>
          <w:szCs w:val="30"/>
          <w:lang w:val="be-BY"/>
        </w:rPr>
        <w:t>(</w:t>
      </w:r>
      <w:r w:rsidRPr="005D4992">
        <w:rPr>
          <w:rFonts w:ascii="Times New Roman" w:hAnsi="Times New Roman"/>
          <w:spacing w:val="-12"/>
          <w:sz w:val="30"/>
          <w:szCs w:val="30"/>
          <w:lang w:val="be-BY"/>
        </w:rPr>
        <w:t>бортовые компьютеры для отечественных тракторов,  применение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систем воздушного картографирования местности беспилотными летательными аппаратами, программный комплекс информационно-управляющей геоинформационной системы точного земледелия и </w:t>
      </w:r>
      <w:r w:rsidR="006C4261">
        <w:rPr>
          <w:rFonts w:ascii="Times New Roman" w:hAnsi="Times New Roman"/>
          <w:sz w:val="30"/>
          <w:szCs w:val="30"/>
          <w:lang w:val="be-BY"/>
        </w:rPr>
        <w:t>др.)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За последние 10 лет в результате комплексной модернизации в сельскохозяйственных организациях республики построены 461 молочно-товарная ферма, 21 свинокомплекс, 2882 зерноо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>чистительно-сушильных комплекса.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4261">
        <w:rPr>
          <w:rFonts w:ascii="Times New Roman" w:hAnsi="Times New Roman"/>
          <w:sz w:val="30"/>
          <w:szCs w:val="30"/>
          <w:lang w:val="be-BY"/>
        </w:rPr>
        <w:t>Д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оля в парке высокопроизводительных широкозахватных агрегатов и мощной самоходной техники возросла </w:t>
      </w:r>
      <w:r w:rsidR="006C4261">
        <w:rPr>
          <w:rFonts w:ascii="Times New Roman" w:hAnsi="Times New Roman"/>
          <w:sz w:val="30"/>
          <w:szCs w:val="30"/>
          <w:lang w:val="be-BY"/>
        </w:rPr>
        <w:t>с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9</w:t>
      </w:r>
      <w:r w:rsidR="006C4261">
        <w:rPr>
          <w:rFonts w:ascii="Times New Roman" w:hAnsi="Times New Roman"/>
          <w:sz w:val="30"/>
          <w:szCs w:val="30"/>
          <w:lang w:val="be-BY"/>
        </w:rPr>
        <w:t>% до 25%</w:t>
      </w:r>
      <w:r w:rsidRPr="00B374B4">
        <w:rPr>
          <w:rFonts w:ascii="Times New Roman" w:hAnsi="Times New Roman"/>
          <w:sz w:val="30"/>
          <w:szCs w:val="30"/>
          <w:lang w:val="be-BY"/>
        </w:rPr>
        <w:t>. Энерговооруженность труда сельских работников по сравнению с 2007 годом выросла на 36</w:t>
      </w:r>
      <w:r w:rsidR="006C4261">
        <w:rPr>
          <w:rFonts w:ascii="Times New Roman" w:hAnsi="Times New Roman"/>
          <w:sz w:val="30"/>
          <w:szCs w:val="30"/>
          <w:lang w:val="be-BY"/>
        </w:rPr>
        <w:t>%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и составила </w:t>
      </w:r>
      <w:smartTag w:uri="urn:schemas-microsoft-com:office:smarttags" w:element="metricconverter">
        <w:smartTagPr>
          <w:attr w:name="ProductID" w:val="68 л"/>
        </w:smartTagPr>
        <w:r w:rsidRPr="00B374B4">
          <w:rPr>
            <w:rFonts w:ascii="Times New Roman" w:hAnsi="Times New Roman"/>
            <w:sz w:val="30"/>
            <w:szCs w:val="30"/>
            <w:lang w:val="be-BY"/>
          </w:rPr>
          <w:t>68 л</w:t>
        </w:r>
      </w:smartTag>
      <w:r w:rsidRPr="00B374B4">
        <w:rPr>
          <w:rFonts w:ascii="Times New Roman" w:hAnsi="Times New Roman"/>
          <w:sz w:val="30"/>
          <w:szCs w:val="30"/>
          <w:lang w:val="be-BY"/>
        </w:rPr>
        <w:t xml:space="preserve">.с.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Внедрение в сельскохозяйственное производство современных машин и оборудования, переход на новые технологии позволили значительно снизить удельный и общий расход топлива.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Если в 1991 году в сельском хозяйстве потреблялось 1,3 млн. тонн дизельного топлива, то в 2016 году – 700 тыс. тонн. </w:t>
      </w:r>
    </w:p>
    <w:p w:rsidR="00151363" w:rsidRPr="006C4261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sz w:val="30"/>
          <w:szCs w:val="30"/>
          <w:lang w:val="be-BY"/>
        </w:rPr>
        <w:t xml:space="preserve">С появлением новой отечественной почвообрабатывающей техники стали шире применяться малозатратные и влагосберегающие технологии обработки почвы. </w:t>
      </w:r>
    </w:p>
    <w:p w:rsidR="006C4261" w:rsidRPr="006C4261" w:rsidRDefault="00151363" w:rsidP="006F4D59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За последние 10 лет доля отечественных сортов в структуре посевных площадей увеличилась и составляет более 60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>%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, а по зерновым и рапсу 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>– 85%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</w:p>
    <w:p w:rsidR="00151363" w:rsidRPr="00B374B4" w:rsidRDefault="006C4261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целях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обеспечения сельскохозяйственных производителей качественными семенами в организациях республики построено более 50 современных высокопроизводительных семяочистительных линий. </w:t>
      </w:r>
      <w:r>
        <w:rPr>
          <w:rFonts w:ascii="Times New Roman" w:hAnsi="Times New Roman"/>
          <w:sz w:val="30"/>
          <w:szCs w:val="30"/>
          <w:lang w:val="be-BY"/>
        </w:rPr>
        <w:t>Кроме того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построено два кукурузокалибровочных завода </w:t>
      </w:r>
      <w:r>
        <w:rPr>
          <w:rFonts w:ascii="Times New Roman" w:hAnsi="Times New Roman"/>
          <w:sz w:val="30"/>
          <w:szCs w:val="30"/>
          <w:lang w:val="be-BY"/>
        </w:rPr>
        <w:t>(это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позволяет обеспечить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собственными семенами кукурузы 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>до 70</w:t>
      </w:r>
      <w:r>
        <w:rPr>
          <w:rFonts w:ascii="Times New Roman" w:hAnsi="Times New Roman"/>
          <w:sz w:val="30"/>
          <w:szCs w:val="30"/>
          <w:lang w:val="be-BY"/>
        </w:rPr>
        <w:t>%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потребности</w:t>
      </w:r>
      <w:r>
        <w:rPr>
          <w:rFonts w:ascii="Times New Roman" w:hAnsi="Times New Roman"/>
          <w:sz w:val="30"/>
          <w:szCs w:val="30"/>
          <w:lang w:val="be-BY"/>
        </w:rPr>
        <w:t xml:space="preserve"> белорусских организаций;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п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 xml:space="preserve">роизводство собственных семян кукурузы обеспечивает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стране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 xml:space="preserve"> ежегодную экономию валютных средств около </w:t>
      </w:r>
      <w:r>
        <w:rPr>
          <w:rFonts w:ascii="Times New Roman" w:hAnsi="Times New Roman"/>
          <w:b/>
          <w:sz w:val="30"/>
          <w:szCs w:val="30"/>
          <w:lang w:val="be-BY"/>
        </w:rPr>
        <w:br/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>25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 – 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>30 млн. долл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.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 xml:space="preserve"> США</w:t>
      </w:r>
      <w:r>
        <w:rPr>
          <w:rFonts w:ascii="Times New Roman" w:hAnsi="Times New Roman"/>
          <w:sz w:val="30"/>
          <w:szCs w:val="30"/>
          <w:lang w:val="be-BY"/>
        </w:rPr>
        <w:t>)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Сельскохозяйственные предприятия республики достигли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среднегодового  удоя почти 5 тыс.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кг молока на одну корову</w:t>
      </w:r>
      <w:r w:rsidRPr="00B374B4">
        <w:rPr>
          <w:rFonts w:ascii="Times New Roman" w:hAnsi="Times New Roman"/>
          <w:sz w:val="30"/>
          <w:szCs w:val="30"/>
          <w:lang w:val="be-BY"/>
        </w:rPr>
        <w:t>. По итогам 2016 года 4 предприятия вышли на среднегодовую продуктивность более 10 тыс.</w:t>
      </w:r>
      <w:r w:rsidR="006C426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кг молока на одну корову.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Резервом повышения продукти</w:t>
      </w:r>
      <w:r w:rsidR="0091420A">
        <w:rPr>
          <w:rFonts w:ascii="Times New Roman" w:hAnsi="Times New Roman"/>
          <w:sz w:val="30"/>
          <w:szCs w:val="30"/>
          <w:lang w:val="be-BY"/>
        </w:rPr>
        <w:t>вности и здоровья животных являю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тся дальнейшее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совершенствование племенной работы и селекция белорусских типов пород животных</w:t>
      </w:r>
      <w:r w:rsidRPr="00B374B4">
        <w:rPr>
          <w:rFonts w:ascii="Times New Roman" w:hAnsi="Times New Roman"/>
          <w:sz w:val="30"/>
          <w:szCs w:val="30"/>
          <w:lang w:val="be-BY"/>
        </w:rPr>
        <w:t>. Учены</w:t>
      </w:r>
      <w:r w:rsidR="006C4261">
        <w:rPr>
          <w:rFonts w:ascii="Times New Roman" w:hAnsi="Times New Roman"/>
          <w:sz w:val="30"/>
          <w:szCs w:val="30"/>
          <w:lang w:val="be-BY"/>
        </w:rPr>
        <w:t>е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4261">
        <w:rPr>
          <w:rFonts w:ascii="Times New Roman" w:hAnsi="Times New Roman"/>
          <w:sz w:val="30"/>
          <w:szCs w:val="30"/>
          <w:lang w:val="be-BY"/>
        </w:rPr>
        <w:t>достигли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успех</w:t>
      </w:r>
      <w:r w:rsidR="006C4261">
        <w:rPr>
          <w:rFonts w:ascii="Times New Roman" w:hAnsi="Times New Roman"/>
          <w:sz w:val="30"/>
          <w:szCs w:val="30"/>
          <w:lang w:val="be-BY"/>
        </w:rPr>
        <w:t>ов</w:t>
      </w:r>
      <w:r w:rsidR="006C4261" w:rsidRPr="006C426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4261">
        <w:rPr>
          <w:rFonts w:ascii="Times New Roman" w:hAnsi="Times New Roman"/>
          <w:sz w:val="30"/>
          <w:szCs w:val="30"/>
          <w:lang w:val="be-BY"/>
        </w:rPr>
        <w:t>на</w:t>
      </w:r>
      <w:r w:rsidR="006C4261" w:rsidRPr="00B374B4">
        <w:rPr>
          <w:rFonts w:ascii="Times New Roman" w:hAnsi="Times New Roman"/>
          <w:sz w:val="30"/>
          <w:szCs w:val="30"/>
          <w:lang w:val="be-BY"/>
        </w:rPr>
        <w:t xml:space="preserve"> этом направлении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создана голштинская популяция молочного скота отечественной селекции с высокими показателями молочной продуктивности;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lastRenderedPageBreak/>
        <w:t>разработана технология получения эмбрионов высокопродуктивного крупного рогатого скота in vitro. Освоение в производстве данной технологии позволит в перспективе сформировать стада высокопродуктивных животных (</w:t>
      </w:r>
      <w:r w:rsidR="006C4261">
        <w:rPr>
          <w:rFonts w:ascii="Times New Roman" w:hAnsi="Times New Roman"/>
          <w:sz w:val="30"/>
          <w:szCs w:val="30"/>
          <w:lang w:val="be-BY"/>
        </w:rPr>
        <w:t xml:space="preserve">10 –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12 тыс.кг/год). </w:t>
      </w:r>
      <w:r w:rsidR="006C4261" w:rsidRPr="006C4261">
        <w:rPr>
          <w:rFonts w:ascii="Times New Roman" w:hAnsi="Times New Roman"/>
          <w:i/>
          <w:sz w:val="30"/>
          <w:szCs w:val="30"/>
          <w:lang w:val="be-BY"/>
        </w:rPr>
        <w:t>Большой</w:t>
      </w:r>
      <w:r w:rsidRPr="006C4261">
        <w:rPr>
          <w:rFonts w:ascii="Times New Roman" w:hAnsi="Times New Roman"/>
          <w:i/>
          <w:sz w:val="30"/>
          <w:szCs w:val="30"/>
          <w:lang w:val="be-BY"/>
        </w:rPr>
        <w:t xml:space="preserve"> интерес к внедрению данной разработки проявляют российские аграрии</w:t>
      </w:r>
      <w:r w:rsidRPr="00B374B4">
        <w:rPr>
          <w:rFonts w:ascii="Times New Roman" w:hAnsi="Times New Roman"/>
          <w:sz w:val="30"/>
          <w:szCs w:val="30"/>
          <w:lang w:val="be-BY"/>
        </w:rPr>
        <w:t>;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свиноводства.</w:t>
      </w:r>
    </w:p>
    <w:p w:rsidR="00151363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В целях импортозамещения племенной продукции в свиноводстве в 2016 году </w:t>
      </w:r>
      <w:r w:rsidR="0091420A">
        <w:rPr>
          <w:rFonts w:ascii="Times New Roman" w:hAnsi="Times New Roman"/>
          <w:sz w:val="30"/>
          <w:szCs w:val="30"/>
          <w:lang w:val="be-BY"/>
        </w:rPr>
        <w:t>на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РУП «Научно-практический центр НАН Беларуси по животноводству» введен в эксплуатацию</w:t>
      </w:r>
      <w:r w:rsidR="006C4261">
        <w:rPr>
          <w:rFonts w:ascii="Times New Roman" w:hAnsi="Times New Roman"/>
          <w:sz w:val="30"/>
          <w:szCs w:val="30"/>
          <w:lang w:val="be-BY"/>
        </w:rPr>
        <w:t xml:space="preserve"> инновационный объект: свиноводческий комплекс –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репродуктор первого порядка, что позволит в перспективе заменить импортируемый дорогостоящий племенной материал. В НАН Беларуси создаются и другие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пилотные объекты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в области семеноводства полевых и овощных культур, ветеринарии, рыбоводства</w:t>
      </w:r>
      <w:r w:rsidR="006C4261">
        <w:rPr>
          <w:rFonts w:ascii="Times New Roman" w:hAnsi="Times New Roman"/>
          <w:sz w:val="30"/>
          <w:szCs w:val="30"/>
          <w:lang w:val="be-BY"/>
        </w:rPr>
        <w:t>. На них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планируется отрабатывать основные инновационные разработки наших ученых и далее внедрять в сельскохозяйственное производство. </w:t>
      </w:r>
    </w:p>
    <w:p w:rsidR="00151363" w:rsidRPr="00541FFE" w:rsidRDefault="00151363" w:rsidP="00CA3C63">
      <w:pPr>
        <w:pStyle w:val="ConsPlusNormal"/>
        <w:ind w:firstLine="709"/>
        <w:jc w:val="both"/>
        <w:rPr>
          <w:rFonts w:ascii="Times New Roman" w:hAnsi="Times New Roman"/>
          <w:b/>
          <w:spacing w:val="-12"/>
          <w:sz w:val="30"/>
          <w:szCs w:val="30"/>
          <w:u w:val="single"/>
          <w:lang w:val="be-BY"/>
        </w:rPr>
      </w:pPr>
      <w:r w:rsidRPr="00541FFE">
        <w:rPr>
          <w:rFonts w:ascii="Times New Roman" w:hAnsi="Times New Roman"/>
          <w:b/>
          <w:spacing w:val="-12"/>
          <w:sz w:val="30"/>
          <w:szCs w:val="30"/>
          <w:u w:val="single"/>
          <w:lang w:val="be-BY"/>
        </w:rPr>
        <w:t>Стратегия дальнейшего развития отечественного сельского хозяйства</w:t>
      </w:r>
    </w:p>
    <w:p w:rsidR="00106EB0" w:rsidRDefault="00BA4571" w:rsidP="004B2C8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A4571">
        <w:rPr>
          <w:rFonts w:ascii="Times New Roman" w:hAnsi="Times New Roman"/>
          <w:sz w:val="30"/>
          <w:szCs w:val="30"/>
          <w:lang w:val="be-BY"/>
        </w:rPr>
        <w:t xml:space="preserve">Повышение качества питания рассматривается как неотъемлемая составляющая качества жизни населения. Необходимые для этого условия, включая динамику реальных денежных доходов населения и совершенствование занятости, определены в Программе социально-экономического развития Республики Беларусь на 2016 – 2020 годы. </w:t>
      </w:r>
    </w:p>
    <w:p w:rsidR="00151363" w:rsidRPr="008F70BA" w:rsidRDefault="008818A4" w:rsidP="0039654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В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Государственной программ</w:t>
      </w:r>
      <w:r w:rsidRPr="008F70BA">
        <w:rPr>
          <w:rFonts w:ascii="Times New Roman" w:hAnsi="Times New Roman"/>
          <w:sz w:val="30"/>
          <w:szCs w:val="30"/>
          <w:lang w:val="be-BY"/>
        </w:rPr>
        <w:t>е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развития аграрного бизнеса в Республике Беларусь на 2016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>2020 г</w:t>
      </w:r>
      <w:r w:rsidRPr="008F70BA">
        <w:rPr>
          <w:rFonts w:ascii="Times New Roman" w:hAnsi="Times New Roman"/>
          <w:sz w:val="30"/>
          <w:szCs w:val="30"/>
          <w:lang w:val="be-BY"/>
        </w:rPr>
        <w:t>оды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определены экономически целесообразные объемы производства сельскохозяйственной продукции для обеспечения потребностей внутреннего рынка и эффективного экспорта, а также меры по стабилизации финансового положения в отрасли.</w:t>
      </w:r>
    </w:p>
    <w:p w:rsidR="00151363" w:rsidRPr="008F70BA" w:rsidRDefault="00541FFE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К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концу 2020 года планируется повысить урожайность зерновых культур и увеличить производство продукции растениеводства в хозяйствах всех категорий на 9,3</w:t>
      </w:r>
      <w:r w:rsidRPr="008F70BA">
        <w:rPr>
          <w:rFonts w:ascii="Times New Roman" w:hAnsi="Times New Roman"/>
          <w:sz w:val="30"/>
          <w:szCs w:val="30"/>
          <w:lang w:val="be-BY"/>
        </w:rPr>
        <w:t>%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к  2015 г</w:t>
      </w:r>
      <w:r w:rsidRPr="008F70BA">
        <w:rPr>
          <w:rFonts w:ascii="Times New Roman" w:hAnsi="Times New Roman"/>
          <w:sz w:val="30"/>
          <w:szCs w:val="30"/>
          <w:lang w:val="be-BY"/>
        </w:rPr>
        <w:t>оду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 xml:space="preserve">Рост сельскохозяйственной продукции будет обеспечен за счет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производства к 2020 г</w:t>
      </w:r>
      <w:r w:rsidR="00541FFE" w:rsidRPr="008F70BA">
        <w:rPr>
          <w:rFonts w:ascii="Times New Roman" w:hAnsi="Times New Roman"/>
          <w:spacing w:val="-4"/>
          <w:sz w:val="30"/>
          <w:szCs w:val="30"/>
          <w:lang w:val="be-BY"/>
        </w:rPr>
        <w:t>оду: зерна –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 не менее 10 млн. тонн, сахарной свеклы </w:t>
      </w:r>
      <w:r w:rsidR="00541FFE" w:rsidRPr="008F70BA">
        <w:rPr>
          <w:rFonts w:ascii="Times New Roman" w:hAnsi="Times New Roman"/>
          <w:spacing w:val="-4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4,9 млн. тонн, картофеля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5,6 млн. тонн, овощей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1,6 млн. тонн, плодов и яго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д – 510 тыс. тонн, льноволокна 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55 тыс. тонн, рапса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820 тыс. тонн. 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В животноводстве будет увеличено производство продукции в хозяйствах всех категорий на 18,3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%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к </w:t>
      </w:r>
      <w:r w:rsidR="00106EB0" w:rsidRPr="008F70BA">
        <w:rPr>
          <w:rFonts w:ascii="Times New Roman" w:hAnsi="Times New Roman"/>
          <w:sz w:val="30"/>
          <w:szCs w:val="30"/>
          <w:lang w:val="be-BY"/>
        </w:rPr>
        <w:t xml:space="preserve">уровню </w:t>
      </w:r>
      <w:r w:rsidRPr="008F70BA">
        <w:rPr>
          <w:rFonts w:ascii="Times New Roman" w:hAnsi="Times New Roman"/>
          <w:sz w:val="30"/>
          <w:szCs w:val="30"/>
          <w:lang w:val="be-BY"/>
        </w:rPr>
        <w:t>2015 г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од</w:t>
      </w:r>
      <w:r w:rsidR="00106EB0" w:rsidRPr="008F70BA">
        <w:rPr>
          <w:rFonts w:ascii="Times New Roman" w:hAnsi="Times New Roman"/>
          <w:sz w:val="30"/>
          <w:szCs w:val="30"/>
          <w:lang w:val="be-BY"/>
        </w:rPr>
        <w:t>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за счет производства молока к 2020 г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оду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 не менее 9200 тыс. тонн, яиц 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3914 млн. шт., объемов про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изводства (выращивания) свиней 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540 тыс. тонн, крупного рогатого скота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720 тыс. тонн, птицы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615 тыс. тонн.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lang w:val="be-BY"/>
        </w:rPr>
        <w:lastRenderedPageBreak/>
        <w:t>Запланированный рост объемов производства позволит к 2020 г</w:t>
      </w:r>
      <w:r w:rsidR="00541FFE" w:rsidRPr="008F70BA">
        <w:rPr>
          <w:rFonts w:ascii="Times New Roman" w:hAnsi="Times New Roman"/>
          <w:b/>
          <w:sz w:val="30"/>
          <w:szCs w:val="30"/>
          <w:lang w:val="be-BY"/>
        </w:rPr>
        <w:t>оду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 xml:space="preserve"> полностью обеспечить потребности внутреннего рынка в основных видах плодоовощной, мясомолочной продукции, хлебобулочных и мукомольно-крупяных изделиях. 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Поставки сельскохозяйственной продукции и продовольствия на экспорт планируется  увеличить до 7 млрд. долл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.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США, что в 1,5 раза превысит объемы экспорта 2015 года. </w:t>
      </w:r>
    </w:p>
    <w:p w:rsidR="003A08E1" w:rsidRPr="008F70BA" w:rsidRDefault="00BA4571" w:rsidP="00BA4571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C86">
        <w:rPr>
          <w:rFonts w:ascii="Times New Roman" w:hAnsi="Times New Roman"/>
          <w:spacing w:val="-4"/>
          <w:sz w:val="30"/>
          <w:szCs w:val="30"/>
          <w:lang w:val="be-BY"/>
        </w:rPr>
        <w:t>Национальной академией наук Беларуси совместно с Министерством сельского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хозяйства и продовольствия Республики Беларусь и Белорусским государственным концерном пищевой промышленности «Белгоспищепром» разработан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>проект Доктрины национальной продовольственной безопасности до 2030 года</w:t>
      </w:r>
      <w:r w:rsidRPr="008F70BA">
        <w:rPr>
          <w:rFonts w:ascii="Times New Roman" w:hAnsi="Times New Roman"/>
          <w:sz w:val="30"/>
          <w:szCs w:val="30"/>
          <w:lang w:val="be-BY"/>
        </w:rPr>
        <w:t>. Документ внесен на рассмотрение Президиума Совета Министров Республики Беларусь.</w:t>
      </w:r>
    </w:p>
    <w:p w:rsidR="003A08E1" w:rsidRPr="008F70BA" w:rsidRDefault="003A08E1" w:rsidP="00264932">
      <w:pPr>
        <w:pStyle w:val="a3"/>
        <w:widowControl w:val="0"/>
        <w:spacing w:before="0" w:beforeAutospacing="0" w:after="0" w:afterAutospacing="0"/>
        <w:jc w:val="center"/>
        <w:rPr>
          <w:rStyle w:val="a6"/>
          <w:bCs w:val="0"/>
          <w:sz w:val="30"/>
          <w:szCs w:val="30"/>
        </w:rPr>
      </w:pPr>
    </w:p>
    <w:p w:rsidR="00B725CD" w:rsidRPr="008F70BA" w:rsidRDefault="00B725CD" w:rsidP="00264932">
      <w:pPr>
        <w:pStyle w:val="a3"/>
        <w:widowControl w:val="0"/>
        <w:spacing w:before="0" w:beforeAutospacing="0" w:after="0" w:afterAutospacing="0"/>
        <w:jc w:val="center"/>
        <w:rPr>
          <w:rStyle w:val="a6"/>
          <w:sz w:val="30"/>
          <w:szCs w:val="30"/>
        </w:rPr>
      </w:pPr>
      <w:r w:rsidRPr="008F70BA">
        <w:rPr>
          <w:rStyle w:val="a6"/>
          <w:sz w:val="30"/>
          <w:szCs w:val="30"/>
        </w:rPr>
        <w:t>****</w:t>
      </w:r>
    </w:p>
    <w:p w:rsidR="008F70BA" w:rsidRDefault="008F70BA" w:rsidP="00264932">
      <w:pPr>
        <w:ind w:firstLine="0"/>
        <w:rPr>
          <w:szCs w:val="30"/>
        </w:rPr>
      </w:pPr>
    </w:p>
    <w:p w:rsidR="000D3FB4" w:rsidRPr="008F70BA" w:rsidRDefault="000D3FB4" w:rsidP="000D3FB4">
      <w:pPr>
        <w:rPr>
          <w:szCs w:val="30"/>
        </w:rPr>
      </w:pPr>
      <w:r w:rsidRPr="008F70BA">
        <w:rPr>
          <w:szCs w:val="30"/>
        </w:rPr>
        <w:t xml:space="preserve">Обеспечение продовольственной безопасности является одним из приоритетов государственной социально-экономической и аграрной политики Республики Беларусь. Наша страна на протяжении многих лет является лидером среди государств СНГ и Евразийского экономического союза в выработке эффективной теории и практики обеспечения продовольственной безопасности. </w:t>
      </w:r>
    </w:p>
    <w:p w:rsidR="003A08E1" w:rsidRDefault="003A08E1" w:rsidP="00A1104C">
      <w:pPr>
        <w:widowControl w:val="0"/>
        <w:rPr>
          <w:szCs w:val="30"/>
        </w:rPr>
      </w:pPr>
      <w:r w:rsidRPr="008F70BA">
        <w:rPr>
          <w:b/>
          <w:spacing w:val="-8"/>
          <w:szCs w:val="30"/>
        </w:rPr>
        <w:t>Президент Республики Беларусь А.Г.Лукашенко</w:t>
      </w:r>
      <w:r w:rsidRPr="008F70BA">
        <w:rPr>
          <w:spacing w:val="-8"/>
          <w:szCs w:val="30"/>
        </w:rPr>
        <w:t xml:space="preserve">, говоря </w:t>
      </w:r>
      <w:r w:rsidR="008B6E22" w:rsidRPr="008F70BA">
        <w:rPr>
          <w:spacing w:val="-8"/>
          <w:szCs w:val="30"/>
        </w:rPr>
        <w:t>на ІІ Съезде</w:t>
      </w:r>
      <w:r w:rsidR="008B6E22" w:rsidRPr="008F70BA">
        <w:rPr>
          <w:szCs w:val="30"/>
        </w:rPr>
        <w:t xml:space="preserve"> ученых Беларуси </w:t>
      </w:r>
      <w:r w:rsidRPr="008F70BA">
        <w:rPr>
          <w:szCs w:val="30"/>
        </w:rPr>
        <w:t>о достижениях страны, особо отметил</w:t>
      </w:r>
      <w:r w:rsidR="008B6E22" w:rsidRPr="008F70BA">
        <w:rPr>
          <w:szCs w:val="30"/>
        </w:rPr>
        <w:t>:</w:t>
      </w:r>
      <w:r w:rsidRPr="008F70BA">
        <w:rPr>
          <w:szCs w:val="30"/>
        </w:rPr>
        <w:t xml:space="preserve"> </w:t>
      </w:r>
      <w:r w:rsidR="008B6E22" w:rsidRPr="008F70BA">
        <w:rPr>
          <w:szCs w:val="30"/>
        </w:rPr>
        <w:t>«</w:t>
      </w:r>
      <w:r w:rsidR="008B6E22" w:rsidRPr="008F70BA">
        <w:rPr>
          <w:b/>
          <w:szCs w:val="30"/>
        </w:rPr>
        <w:t>С опорой на новые, преимущественно отечественные научные технологии проблема продовольственной безопасности</w:t>
      </w:r>
      <w:r w:rsidR="00F5265D" w:rsidRPr="008F70BA">
        <w:rPr>
          <w:b/>
          <w:szCs w:val="30"/>
        </w:rPr>
        <w:t xml:space="preserve"> решена</w:t>
      </w:r>
      <w:r w:rsidR="008B6E22" w:rsidRPr="008F70BA">
        <w:rPr>
          <w:b/>
          <w:szCs w:val="30"/>
        </w:rPr>
        <w:t>.</w:t>
      </w:r>
      <w:r w:rsidR="008B6E22" w:rsidRPr="008F70BA">
        <w:rPr>
          <w:szCs w:val="30"/>
        </w:rPr>
        <w:t xml:space="preserve"> </w:t>
      </w:r>
      <w:r w:rsidR="008B6E22" w:rsidRPr="008F70BA">
        <w:rPr>
          <w:b/>
          <w:szCs w:val="30"/>
        </w:rPr>
        <w:t>Мы стали не только самодостаточной в этом отношении, но и экспортно ориентированной страной.</w:t>
      </w:r>
      <w:r w:rsidR="008B6E22" w:rsidRPr="008F70BA">
        <w:rPr>
          <w:szCs w:val="30"/>
        </w:rPr>
        <w:t xml:space="preserve"> За десять лет производство продукции села увеличилось на 30%.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разработок».</w:t>
      </w:r>
    </w:p>
    <w:p w:rsidR="00364A2A" w:rsidRDefault="00364A2A" w:rsidP="00A1104C">
      <w:pPr>
        <w:widowControl w:val="0"/>
        <w:rPr>
          <w:szCs w:val="30"/>
        </w:rPr>
      </w:pPr>
    </w:p>
    <w:p w:rsidR="00364A2A" w:rsidRPr="00364A2A" w:rsidRDefault="00364A2A" w:rsidP="00364A2A">
      <w:pPr>
        <w:ind w:firstLine="851"/>
        <w:jc w:val="center"/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364A2A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Главное управление идеологической работы, культуры и по делам молодежи Витебского облисполкома</w:t>
      </w:r>
    </w:p>
    <w:p w:rsidR="00364A2A" w:rsidRPr="00364A2A" w:rsidRDefault="00364A2A" w:rsidP="00364A2A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  <w:r w:rsidRPr="00364A2A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г.Витебск, январь 201</w:t>
      </w:r>
      <w:r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8</w:t>
      </w:r>
      <w:r w:rsidRPr="00364A2A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г.</w:t>
      </w:r>
    </w:p>
    <w:p w:rsidR="00364A2A" w:rsidRPr="008F70BA" w:rsidRDefault="00364A2A" w:rsidP="00A1104C">
      <w:pPr>
        <w:widowControl w:val="0"/>
        <w:rPr>
          <w:szCs w:val="30"/>
        </w:rPr>
      </w:pPr>
    </w:p>
    <w:sectPr w:rsidR="00364A2A" w:rsidRPr="008F70BA" w:rsidSect="00364A2A">
      <w:headerReference w:type="default" r:id="rId9"/>
      <w:pgSz w:w="11906" w:h="16838" w:code="9"/>
      <w:pgMar w:top="1418" w:right="567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DA" w:rsidRDefault="00B17CDA">
      <w:r>
        <w:separator/>
      </w:r>
    </w:p>
  </w:endnote>
  <w:endnote w:type="continuationSeparator" w:id="1">
    <w:p w:rsidR="00B17CDA" w:rsidRDefault="00B1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DA" w:rsidRDefault="00B17CDA">
      <w:r>
        <w:separator/>
      </w:r>
    </w:p>
  </w:footnote>
  <w:footnote w:type="continuationSeparator" w:id="1">
    <w:p w:rsidR="00B17CDA" w:rsidRDefault="00B1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32" w:rsidRDefault="00264932" w:rsidP="0037487A">
    <w:pPr>
      <w:pStyle w:val="a7"/>
      <w:ind w:firstLine="0"/>
      <w:jc w:val="center"/>
    </w:pPr>
    <w:fldSimple w:instr="PAGE   \* MERGEFORMAT">
      <w:r w:rsidR="00767893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F1"/>
    <w:multiLevelType w:val="hybridMultilevel"/>
    <w:tmpl w:val="E9C82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242A"/>
    <w:multiLevelType w:val="hybridMultilevel"/>
    <w:tmpl w:val="24A414F8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">
    <w:nsid w:val="2AC32F62"/>
    <w:multiLevelType w:val="hybridMultilevel"/>
    <w:tmpl w:val="DF72B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4029C"/>
    <w:multiLevelType w:val="hybridMultilevel"/>
    <w:tmpl w:val="6D06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C74DB"/>
    <w:multiLevelType w:val="hybridMultilevel"/>
    <w:tmpl w:val="7E503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D4CEE"/>
    <w:multiLevelType w:val="hybridMultilevel"/>
    <w:tmpl w:val="04DE1C16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6">
    <w:nsid w:val="602B26DB"/>
    <w:multiLevelType w:val="hybridMultilevel"/>
    <w:tmpl w:val="C02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75CD5"/>
    <w:multiLevelType w:val="hybridMultilevel"/>
    <w:tmpl w:val="66D208A0"/>
    <w:lvl w:ilvl="0" w:tplc="0419000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abstractNum w:abstractNumId="8">
    <w:nsid w:val="72462791"/>
    <w:multiLevelType w:val="hybridMultilevel"/>
    <w:tmpl w:val="52B2E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A8"/>
    <w:rsid w:val="00015A00"/>
    <w:rsid w:val="00021304"/>
    <w:rsid w:val="00022546"/>
    <w:rsid w:val="00034314"/>
    <w:rsid w:val="00050C3B"/>
    <w:rsid w:val="00092A7A"/>
    <w:rsid w:val="00094E60"/>
    <w:rsid w:val="000966D8"/>
    <w:rsid w:val="0009751A"/>
    <w:rsid w:val="000A4B1A"/>
    <w:rsid w:val="000A7560"/>
    <w:rsid w:val="000C6468"/>
    <w:rsid w:val="000D3FB4"/>
    <w:rsid w:val="000E5949"/>
    <w:rsid w:val="000E6D90"/>
    <w:rsid w:val="000F025D"/>
    <w:rsid w:val="000F415A"/>
    <w:rsid w:val="00104E2E"/>
    <w:rsid w:val="00106EB0"/>
    <w:rsid w:val="00110FCF"/>
    <w:rsid w:val="00114DBB"/>
    <w:rsid w:val="00121F35"/>
    <w:rsid w:val="00121F38"/>
    <w:rsid w:val="00151363"/>
    <w:rsid w:val="00152B66"/>
    <w:rsid w:val="00166C44"/>
    <w:rsid w:val="001973B1"/>
    <w:rsid w:val="001A33D5"/>
    <w:rsid w:val="001C63F1"/>
    <w:rsid w:val="001C6727"/>
    <w:rsid w:val="001D0073"/>
    <w:rsid w:val="001F67C3"/>
    <w:rsid w:val="002176C0"/>
    <w:rsid w:val="00243277"/>
    <w:rsid w:val="0025601E"/>
    <w:rsid w:val="00264932"/>
    <w:rsid w:val="00272C61"/>
    <w:rsid w:val="002826A2"/>
    <w:rsid w:val="00284103"/>
    <w:rsid w:val="00285525"/>
    <w:rsid w:val="00286559"/>
    <w:rsid w:val="002A0F96"/>
    <w:rsid w:val="002A5751"/>
    <w:rsid w:val="002C0EBD"/>
    <w:rsid w:val="002E5BA8"/>
    <w:rsid w:val="002F1C52"/>
    <w:rsid w:val="00327C0F"/>
    <w:rsid w:val="00335E56"/>
    <w:rsid w:val="00353C04"/>
    <w:rsid w:val="00364A2A"/>
    <w:rsid w:val="0037487A"/>
    <w:rsid w:val="003824B9"/>
    <w:rsid w:val="00385886"/>
    <w:rsid w:val="003950BF"/>
    <w:rsid w:val="0039654F"/>
    <w:rsid w:val="003A08E1"/>
    <w:rsid w:val="003A6D89"/>
    <w:rsid w:val="003E1C8F"/>
    <w:rsid w:val="004676CE"/>
    <w:rsid w:val="00467929"/>
    <w:rsid w:val="00472B97"/>
    <w:rsid w:val="004745B9"/>
    <w:rsid w:val="004A1F1B"/>
    <w:rsid w:val="004A2E84"/>
    <w:rsid w:val="004B2C86"/>
    <w:rsid w:val="004B3FE1"/>
    <w:rsid w:val="004C0657"/>
    <w:rsid w:val="00505A28"/>
    <w:rsid w:val="0050627F"/>
    <w:rsid w:val="00506436"/>
    <w:rsid w:val="00527110"/>
    <w:rsid w:val="0052785C"/>
    <w:rsid w:val="00530A29"/>
    <w:rsid w:val="00541FFE"/>
    <w:rsid w:val="00580F6E"/>
    <w:rsid w:val="0058647F"/>
    <w:rsid w:val="00591CD3"/>
    <w:rsid w:val="00593DD0"/>
    <w:rsid w:val="00595404"/>
    <w:rsid w:val="005D4992"/>
    <w:rsid w:val="005E675C"/>
    <w:rsid w:val="00610FEF"/>
    <w:rsid w:val="00614887"/>
    <w:rsid w:val="006200D1"/>
    <w:rsid w:val="0062140A"/>
    <w:rsid w:val="00634DBF"/>
    <w:rsid w:val="00637805"/>
    <w:rsid w:val="00653DC1"/>
    <w:rsid w:val="00664815"/>
    <w:rsid w:val="00671A18"/>
    <w:rsid w:val="00674DDA"/>
    <w:rsid w:val="00675425"/>
    <w:rsid w:val="00684331"/>
    <w:rsid w:val="00686FA6"/>
    <w:rsid w:val="00690DD6"/>
    <w:rsid w:val="006C4261"/>
    <w:rsid w:val="006D78F9"/>
    <w:rsid w:val="006F4D59"/>
    <w:rsid w:val="006F68A2"/>
    <w:rsid w:val="00704AA8"/>
    <w:rsid w:val="00706285"/>
    <w:rsid w:val="00715E26"/>
    <w:rsid w:val="0073230E"/>
    <w:rsid w:val="00736F01"/>
    <w:rsid w:val="00743CDD"/>
    <w:rsid w:val="00746459"/>
    <w:rsid w:val="0076123A"/>
    <w:rsid w:val="00764DDF"/>
    <w:rsid w:val="00766BC7"/>
    <w:rsid w:val="00767893"/>
    <w:rsid w:val="00770263"/>
    <w:rsid w:val="007933CD"/>
    <w:rsid w:val="007962C7"/>
    <w:rsid w:val="007A04F0"/>
    <w:rsid w:val="007A183D"/>
    <w:rsid w:val="007A6389"/>
    <w:rsid w:val="007C3251"/>
    <w:rsid w:val="007C5EB1"/>
    <w:rsid w:val="007D0501"/>
    <w:rsid w:val="007D43EC"/>
    <w:rsid w:val="007E3711"/>
    <w:rsid w:val="007E69FA"/>
    <w:rsid w:val="007E727E"/>
    <w:rsid w:val="008027E7"/>
    <w:rsid w:val="008038F3"/>
    <w:rsid w:val="008205BE"/>
    <w:rsid w:val="0082501E"/>
    <w:rsid w:val="00837476"/>
    <w:rsid w:val="008435BB"/>
    <w:rsid w:val="00851247"/>
    <w:rsid w:val="008629AB"/>
    <w:rsid w:val="008665BE"/>
    <w:rsid w:val="00871D60"/>
    <w:rsid w:val="008818A4"/>
    <w:rsid w:val="008859C4"/>
    <w:rsid w:val="008868E4"/>
    <w:rsid w:val="00892002"/>
    <w:rsid w:val="008B1622"/>
    <w:rsid w:val="008B65EC"/>
    <w:rsid w:val="008B6E22"/>
    <w:rsid w:val="008C1CDA"/>
    <w:rsid w:val="008C23ED"/>
    <w:rsid w:val="008C53F8"/>
    <w:rsid w:val="008F075E"/>
    <w:rsid w:val="008F22A7"/>
    <w:rsid w:val="008F70BA"/>
    <w:rsid w:val="0091420A"/>
    <w:rsid w:val="00934BE8"/>
    <w:rsid w:val="00934DB2"/>
    <w:rsid w:val="00935B6A"/>
    <w:rsid w:val="009422D6"/>
    <w:rsid w:val="009444A4"/>
    <w:rsid w:val="00965125"/>
    <w:rsid w:val="00971B5B"/>
    <w:rsid w:val="00974511"/>
    <w:rsid w:val="0097737C"/>
    <w:rsid w:val="009857EA"/>
    <w:rsid w:val="00992D3A"/>
    <w:rsid w:val="00995ECB"/>
    <w:rsid w:val="009A4F5C"/>
    <w:rsid w:val="009A651B"/>
    <w:rsid w:val="009B216D"/>
    <w:rsid w:val="009B25DE"/>
    <w:rsid w:val="009C17FE"/>
    <w:rsid w:val="009C4D9C"/>
    <w:rsid w:val="009D0F92"/>
    <w:rsid w:val="009D6A96"/>
    <w:rsid w:val="009E642A"/>
    <w:rsid w:val="009F45E1"/>
    <w:rsid w:val="00A10E5A"/>
    <w:rsid w:val="00A1104C"/>
    <w:rsid w:val="00A3434A"/>
    <w:rsid w:val="00A40520"/>
    <w:rsid w:val="00A5109D"/>
    <w:rsid w:val="00A52FF0"/>
    <w:rsid w:val="00A74584"/>
    <w:rsid w:val="00A95B19"/>
    <w:rsid w:val="00AC6698"/>
    <w:rsid w:val="00AD1097"/>
    <w:rsid w:val="00AD3C88"/>
    <w:rsid w:val="00B01112"/>
    <w:rsid w:val="00B17CDA"/>
    <w:rsid w:val="00B31A65"/>
    <w:rsid w:val="00B32E0B"/>
    <w:rsid w:val="00B42BFD"/>
    <w:rsid w:val="00B725CD"/>
    <w:rsid w:val="00B865BA"/>
    <w:rsid w:val="00BA2DBB"/>
    <w:rsid w:val="00BA4571"/>
    <w:rsid w:val="00BC09AE"/>
    <w:rsid w:val="00BE6DF4"/>
    <w:rsid w:val="00BF642D"/>
    <w:rsid w:val="00C042A9"/>
    <w:rsid w:val="00C20BEB"/>
    <w:rsid w:val="00C2720D"/>
    <w:rsid w:val="00C455A8"/>
    <w:rsid w:val="00C54AF7"/>
    <w:rsid w:val="00C60F56"/>
    <w:rsid w:val="00C81CEC"/>
    <w:rsid w:val="00CA00D8"/>
    <w:rsid w:val="00CA0253"/>
    <w:rsid w:val="00CA3C63"/>
    <w:rsid w:val="00CB0470"/>
    <w:rsid w:val="00CE1095"/>
    <w:rsid w:val="00CE10AB"/>
    <w:rsid w:val="00CE76D5"/>
    <w:rsid w:val="00CF2285"/>
    <w:rsid w:val="00D0498F"/>
    <w:rsid w:val="00D21977"/>
    <w:rsid w:val="00D36A90"/>
    <w:rsid w:val="00D5289E"/>
    <w:rsid w:val="00D66D6A"/>
    <w:rsid w:val="00D66E82"/>
    <w:rsid w:val="00D70F00"/>
    <w:rsid w:val="00D74482"/>
    <w:rsid w:val="00D81EBB"/>
    <w:rsid w:val="00D904EA"/>
    <w:rsid w:val="00D94240"/>
    <w:rsid w:val="00D945E0"/>
    <w:rsid w:val="00DB7421"/>
    <w:rsid w:val="00DC2BAC"/>
    <w:rsid w:val="00DD3718"/>
    <w:rsid w:val="00DD54E7"/>
    <w:rsid w:val="00DD66B8"/>
    <w:rsid w:val="00DE12DA"/>
    <w:rsid w:val="00DE468B"/>
    <w:rsid w:val="00DF1787"/>
    <w:rsid w:val="00DF20D8"/>
    <w:rsid w:val="00DF4B77"/>
    <w:rsid w:val="00E06829"/>
    <w:rsid w:val="00E15FB5"/>
    <w:rsid w:val="00E24700"/>
    <w:rsid w:val="00E44C87"/>
    <w:rsid w:val="00E7049C"/>
    <w:rsid w:val="00E75DD8"/>
    <w:rsid w:val="00EB3974"/>
    <w:rsid w:val="00EB4055"/>
    <w:rsid w:val="00EC41A2"/>
    <w:rsid w:val="00ED1D65"/>
    <w:rsid w:val="00ED649E"/>
    <w:rsid w:val="00ED68F3"/>
    <w:rsid w:val="00EE199C"/>
    <w:rsid w:val="00EE487D"/>
    <w:rsid w:val="00EF248A"/>
    <w:rsid w:val="00EF6147"/>
    <w:rsid w:val="00F019C9"/>
    <w:rsid w:val="00F0509D"/>
    <w:rsid w:val="00F23F95"/>
    <w:rsid w:val="00F266C1"/>
    <w:rsid w:val="00F332EA"/>
    <w:rsid w:val="00F5265D"/>
    <w:rsid w:val="00F72D1E"/>
    <w:rsid w:val="00F755B5"/>
    <w:rsid w:val="00F9176D"/>
    <w:rsid w:val="00F971C9"/>
    <w:rsid w:val="00FA3A3D"/>
    <w:rsid w:val="00FB0C38"/>
    <w:rsid w:val="00FD2B3A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A8"/>
    <w:pPr>
      <w:overflowPunct w:val="0"/>
      <w:autoSpaceDE w:val="0"/>
      <w:autoSpaceDN w:val="0"/>
      <w:adjustRightInd w:val="0"/>
      <w:ind w:firstLine="709"/>
      <w:jc w:val="both"/>
    </w:pPr>
    <w:rPr>
      <w:sz w:val="30"/>
    </w:rPr>
  </w:style>
  <w:style w:type="paragraph" w:styleId="1">
    <w:name w:val="heading 1"/>
    <w:basedOn w:val="a"/>
    <w:qFormat/>
    <w:locked/>
    <w:rsid w:val="003A08E1"/>
    <w:pPr>
      <w:overflowPunct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4AA8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semiHidden/>
    <w:rsid w:val="00704AA8"/>
    <w:pPr>
      <w:overflowPunct/>
      <w:spacing w:after="120"/>
    </w:pPr>
    <w:rPr>
      <w:spacing w:val="30"/>
      <w:position w:val="-10"/>
      <w:szCs w:val="24"/>
    </w:rPr>
  </w:style>
  <w:style w:type="character" w:customStyle="1" w:styleId="a5">
    <w:name w:val="Основной текст Знак"/>
    <w:link w:val="a4"/>
    <w:semiHidden/>
    <w:locked/>
    <w:rsid w:val="00704AA8"/>
    <w:rPr>
      <w:rFonts w:eastAsia="Times New Roman" w:cs="Times New Roman"/>
      <w:spacing w:val="30"/>
      <w:position w:val="-10"/>
      <w:sz w:val="24"/>
      <w:szCs w:val="24"/>
      <w:lang w:eastAsia="ru-RU"/>
    </w:rPr>
  </w:style>
  <w:style w:type="paragraph" w:styleId="2">
    <w:name w:val="Body Text Indent 2"/>
    <w:basedOn w:val="a"/>
    <w:link w:val="20"/>
    <w:rsid w:val="00704A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704AA8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04AA8"/>
    <w:pPr>
      <w:widowControl w:val="0"/>
      <w:overflowPunct/>
      <w:spacing w:line="345" w:lineRule="exact"/>
      <w:ind w:firstLine="710"/>
    </w:pPr>
    <w:rPr>
      <w:sz w:val="24"/>
      <w:szCs w:val="24"/>
    </w:rPr>
  </w:style>
  <w:style w:type="paragraph" w:customStyle="1" w:styleId="Style3">
    <w:name w:val="Style3"/>
    <w:basedOn w:val="a"/>
    <w:rsid w:val="00704AA8"/>
    <w:pPr>
      <w:widowControl w:val="0"/>
      <w:overflowPunct/>
      <w:spacing w:line="346" w:lineRule="exact"/>
      <w:ind w:firstLine="715"/>
      <w:jc w:val="left"/>
    </w:pPr>
    <w:rPr>
      <w:sz w:val="24"/>
      <w:szCs w:val="24"/>
    </w:rPr>
  </w:style>
  <w:style w:type="paragraph" w:customStyle="1" w:styleId="10">
    <w:name w:val="Абзац списка1"/>
    <w:basedOn w:val="a"/>
    <w:rsid w:val="00704AA8"/>
    <w:pPr>
      <w:overflowPunct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FontStyle12">
    <w:name w:val="Font Style12"/>
    <w:rsid w:val="00704AA8"/>
    <w:rPr>
      <w:rFonts w:ascii="Times New Roman" w:hAnsi="Times New Roman"/>
      <w:sz w:val="28"/>
    </w:rPr>
  </w:style>
  <w:style w:type="character" w:customStyle="1" w:styleId="FontStyle11">
    <w:name w:val="Font Style11"/>
    <w:rsid w:val="00704AA8"/>
    <w:rPr>
      <w:rFonts w:ascii="Times New Roman" w:hAnsi="Times New Roman"/>
      <w:b/>
      <w:sz w:val="28"/>
    </w:rPr>
  </w:style>
  <w:style w:type="character" w:styleId="a6">
    <w:name w:val="Strong"/>
    <w:qFormat/>
    <w:rsid w:val="00704AA8"/>
    <w:rPr>
      <w:rFonts w:cs="Times New Roman"/>
      <w:b/>
      <w:bCs/>
    </w:rPr>
  </w:style>
  <w:style w:type="paragraph" w:styleId="a7">
    <w:name w:val="header"/>
    <w:basedOn w:val="a"/>
    <w:link w:val="a8"/>
    <w:rsid w:val="00704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04AA8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rsid w:val="0037487A"/>
    <w:pPr>
      <w:tabs>
        <w:tab w:val="center" w:pos="4677"/>
        <w:tab w:val="right" w:pos="9355"/>
      </w:tabs>
    </w:pPr>
  </w:style>
  <w:style w:type="character" w:customStyle="1" w:styleId="resh-link">
    <w:name w:val="resh-link"/>
    <w:basedOn w:val="a0"/>
    <w:rsid w:val="00BF642D"/>
  </w:style>
  <w:style w:type="character" w:styleId="aa">
    <w:name w:val="Hyperlink"/>
    <w:rsid w:val="00166C44"/>
    <w:rPr>
      <w:color w:val="0000FF"/>
      <w:u w:val="single"/>
    </w:rPr>
  </w:style>
  <w:style w:type="paragraph" w:customStyle="1" w:styleId="ConsPlusNormal">
    <w:name w:val="ConsPlusNormal"/>
    <w:link w:val="ConsPlusNormal0"/>
    <w:rsid w:val="00151363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51363"/>
    <w:rPr>
      <w:rFonts w:ascii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locked/>
    <w:rsid w:val="00DE12DA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73230E"/>
    <w:pPr>
      <w:keepNext/>
      <w:widowControl w:val="0"/>
      <w:overflowPunct/>
      <w:autoSpaceDE/>
      <w:autoSpaceDN/>
      <w:adjustRightInd/>
      <w:ind w:left="-567" w:firstLine="0"/>
      <w:jc w:val="left"/>
    </w:pPr>
    <w:rPr>
      <w:b/>
      <w:sz w:val="22"/>
    </w:rPr>
  </w:style>
  <w:style w:type="character" w:styleId="ac">
    <w:name w:val="Emphasis"/>
    <w:qFormat/>
    <w:locked/>
    <w:rsid w:val="00364A2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35235C6E7E564E9C295ABEF7B6C6CCE0BDD06534B67A766634DDCF4BD40E6727568B761C307C2CD0CB7163BaEZ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FC2AF4551232933076A2AAE93D46AC5E9917472C9956C50F66271D044055E861A47CC11354C2BD0F82DDDABo30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/>
  <LinksUpToDate>false</LinksUpToDate>
  <CharactersWithSpaces>34879</CharactersWithSpaces>
  <SharedDoc>false</SharedDoc>
  <HLinks>
    <vt:vector size="12" baseType="variant"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consultantplus://offline/ref=7EF35235C6E7E564E9C295ABEF7B6C6CCE0BDD06534B67A766634DDCF4BD40E6727568B761C307C2CD0CB7163BaEZ7O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consultantplus://offline/ref=773FC2AF4551232933076A2AAE93D46AC5E9917472C9956C50F66271D044055E861A47CC11354C2BD0F82DDDABo300I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Люпатюк Игорь Григорьевич</dc:creator>
  <cp:lastModifiedBy>PetrovskayaTV</cp:lastModifiedBy>
  <cp:revision>2</cp:revision>
  <cp:lastPrinted>2018-01-10T09:07:00Z</cp:lastPrinted>
  <dcterms:created xsi:type="dcterms:W3CDTF">2018-01-12T08:31:00Z</dcterms:created>
  <dcterms:modified xsi:type="dcterms:W3CDTF">2018-01-12T08:31:00Z</dcterms:modified>
</cp:coreProperties>
</file>