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99" w:rsidRDefault="00517499" w:rsidP="00517499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ДОГОВОР N ______</w:t>
      </w:r>
    </w:p>
    <w:p w:rsidR="00517499" w:rsidRDefault="00517499" w:rsidP="00517499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о взаимодействии учреждения образования с организацией - заказчиком кадров</w:t>
      </w:r>
    </w:p>
    <w:p w:rsidR="00517499" w:rsidRDefault="00517499" w:rsidP="00517499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при подготовке специалистов</w:t>
      </w:r>
    </w:p>
    <w:p w:rsidR="00517499" w:rsidRDefault="00517499" w:rsidP="00517499">
      <w:pPr>
        <w:pStyle w:val="il-text-alignjustify"/>
        <w:spacing w:before="0" w:beforeAutospacing="0" w:after="0" w:afterAutospacing="0"/>
      </w:pPr>
    </w:p>
    <w:p w:rsidR="00517499" w:rsidRDefault="00517499" w:rsidP="00517499">
      <w:pPr>
        <w:pStyle w:val="il-text-alignjustify"/>
        <w:spacing w:before="0" w:beforeAutospacing="0" w:after="0" w:afterAutospacing="0"/>
      </w:pPr>
      <w:r>
        <w:t>____​ ______________​ 20___​ г.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Витебск</w:t>
      </w:r>
    </w:p>
    <w:p w:rsidR="00517499" w:rsidRDefault="00517499" w:rsidP="00517499">
      <w:pPr>
        <w:pStyle w:val="il-text-alignjustify"/>
        <w:spacing w:before="0" w:beforeAutospacing="0" w:after="0" w:afterAutospacing="0"/>
      </w:pPr>
    </w:p>
    <w:p w:rsidR="002A574E" w:rsidRDefault="00517499" w:rsidP="00E36C4C">
      <w:pPr>
        <w:pStyle w:val="il-text-align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7DF">
        <w:rPr>
          <w:sz w:val="28"/>
          <w:szCs w:val="28"/>
        </w:rPr>
        <w:t>Учреждение образования «Витебский государственный университет имени П.М. Машерова» в лице ректора Богатырёвой Валентины Васильевны, действующего на основании Устава (</w:t>
      </w:r>
      <w:r w:rsidR="00E36C4C">
        <w:rPr>
          <w:sz w:val="28"/>
          <w:szCs w:val="28"/>
        </w:rPr>
        <w:t xml:space="preserve">утверждён Приказом Министра образования Республики Беларусь от 31.03.2023 № 172, </w:t>
      </w:r>
      <w:r w:rsidRPr="00FB57DF">
        <w:rPr>
          <w:sz w:val="28"/>
          <w:szCs w:val="28"/>
        </w:rPr>
        <w:t xml:space="preserve">зарегистрирован администрацией Первомайского района города Витебска </w:t>
      </w:r>
      <w:r w:rsidR="00E36C4C">
        <w:rPr>
          <w:sz w:val="28"/>
          <w:szCs w:val="28"/>
        </w:rPr>
        <w:t>06.04.2023</w:t>
      </w:r>
      <w:r w:rsidRPr="00FB57DF">
        <w:rPr>
          <w:sz w:val="28"/>
          <w:szCs w:val="28"/>
        </w:rPr>
        <w:t xml:space="preserve"> №</w:t>
      </w:r>
      <w:r w:rsidR="00EB0F7E">
        <w:rPr>
          <w:sz w:val="28"/>
          <w:szCs w:val="28"/>
        </w:rPr>
        <w:t> </w:t>
      </w:r>
      <w:r w:rsidRPr="00FB57DF">
        <w:rPr>
          <w:sz w:val="28"/>
          <w:szCs w:val="28"/>
        </w:rPr>
        <w:t xml:space="preserve">300048858), именуемое в дальнейшем учреждение образования, с одной стороны, и </w:t>
      </w:r>
      <w:r w:rsidR="00F20E98">
        <w:rPr>
          <w:sz w:val="28"/>
          <w:szCs w:val="28"/>
        </w:rPr>
        <w:t>______________</w:t>
      </w:r>
      <w:r w:rsidR="00EC5D41">
        <w:rPr>
          <w:sz w:val="28"/>
          <w:szCs w:val="28"/>
        </w:rPr>
        <w:t xml:space="preserve"> в лице </w:t>
      </w:r>
      <w:r w:rsidR="00F20E98">
        <w:rPr>
          <w:sz w:val="28"/>
          <w:szCs w:val="28"/>
        </w:rPr>
        <w:t>____</w:t>
      </w:r>
      <w:r w:rsidR="002A574E">
        <w:rPr>
          <w:sz w:val="28"/>
          <w:szCs w:val="28"/>
        </w:rPr>
        <w:t>_____________</w:t>
      </w:r>
      <w:r w:rsidR="00F20E98">
        <w:rPr>
          <w:sz w:val="28"/>
          <w:szCs w:val="28"/>
        </w:rPr>
        <w:t>________________</w:t>
      </w:r>
      <w:r w:rsidR="002A574E">
        <w:rPr>
          <w:sz w:val="28"/>
          <w:szCs w:val="28"/>
        </w:rPr>
        <w:t>___</w:t>
      </w:r>
      <w:r w:rsidR="00EC5D41">
        <w:rPr>
          <w:sz w:val="28"/>
          <w:szCs w:val="28"/>
        </w:rPr>
        <w:t xml:space="preserve">, </w:t>
      </w:r>
    </w:p>
    <w:p w:rsidR="002A574E" w:rsidRPr="002A574E" w:rsidRDefault="002A574E" w:rsidP="002A574E">
      <w:pPr>
        <w:pStyle w:val="il-text-alignjustify"/>
        <w:spacing w:before="0" w:beforeAutospacing="0" w:after="0" w:afterAutospacing="0"/>
        <w:ind w:firstLine="709"/>
        <w:jc w:val="both"/>
        <w:rPr>
          <w:sz w:val="16"/>
          <w:szCs w:val="28"/>
        </w:rPr>
      </w:pPr>
      <w:r w:rsidRPr="002A574E">
        <w:rPr>
          <w:sz w:val="16"/>
          <w:szCs w:val="28"/>
        </w:rPr>
        <w:t xml:space="preserve">          </w:t>
      </w:r>
      <w:r>
        <w:rPr>
          <w:sz w:val="16"/>
          <w:szCs w:val="28"/>
        </w:rPr>
        <w:t xml:space="preserve">    </w:t>
      </w:r>
      <w:proofErr w:type="gramStart"/>
      <w:r w:rsidRPr="002A574E">
        <w:rPr>
          <w:sz w:val="16"/>
          <w:szCs w:val="28"/>
        </w:rPr>
        <w:t xml:space="preserve">(наименование организации) </w:t>
      </w:r>
      <w:r>
        <w:rPr>
          <w:sz w:val="16"/>
          <w:szCs w:val="28"/>
        </w:rPr>
        <w:t xml:space="preserve">             </w:t>
      </w:r>
      <w:r w:rsidRPr="002A574E">
        <w:rPr>
          <w:sz w:val="16"/>
          <w:szCs w:val="28"/>
        </w:rPr>
        <w:t>(должность служащего, фамилия, собственное имя, отчество (если таковое</w:t>
      </w:r>
      <w:proofErr w:type="gramEnd"/>
      <w:r w:rsidRPr="002A574E">
        <w:rPr>
          <w:sz w:val="16"/>
          <w:szCs w:val="28"/>
        </w:rPr>
        <w:t xml:space="preserve"> имеется)</w:t>
      </w:r>
    </w:p>
    <w:p w:rsidR="00341A0C" w:rsidRDefault="002A574E" w:rsidP="002A574E">
      <w:pPr>
        <w:pStyle w:val="il-text-alignjustify"/>
        <w:spacing w:before="0" w:beforeAutospacing="0" w:after="0" w:afterAutospacing="0"/>
        <w:ind w:left="3402" w:hanging="34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EC5D41">
        <w:rPr>
          <w:sz w:val="28"/>
          <w:szCs w:val="28"/>
        </w:rPr>
        <w:t>ействующего</w:t>
      </w:r>
      <w:proofErr w:type="gramEnd"/>
      <w:r>
        <w:rPr>
          <w:sz w:val="28"/>
          <w:szCs w:val="28"/>
        </w:rPr>
        <w:t xml:space="preserve"> </w:t>
      </w:r>
      <w:r w:rsidR="00EC5D41">
        <w:rPr>
          <w:sz w:val="28"/>
          <w:szCs w:val="28"/>
        </w:rPr>
        <w:t xml:space="preserve">на основании </w:t>
      </w:r>
      <w:r w:rsidR="00F20E98" w:rsidRPr="00EF2BCC">
        <w:rPr>
          <w:sz w:val="28"/>
          <w:szCs w:val="28"/>
        </w:rPr>
        <w:t>__________</w:t>
      </w:r>
      <w:r w:rsidR="00341A0C">
        <w:rPr>
          <w:sz w:val="28"/>
          <w:szCs w:val="28"/>
        </w:rPr>
        <w:t>_____</w:t>
      </w:r>
      <w:r w:rsidR="00F20E98" w:rsidRPr="00EF2BCC">
        <w:rPr>
          <w:sz w:val="28"/>
          <w:szCs w:val="28"/>
        </w:rPr>
        <w:t>___</w:t>
      </w:r>
      <w:r w:rsidR="00EC5D41">
        <w:rPr>
          <w:sz w:val="28"/>
          <w:szCs w:val="28"/>
        </w:rPr>
        <w:t xml:space="preserve">, именуемое в дальнейшем </w:t>
      </w:r>
    </w:p>
    <w:p w:rsidR="002A574E" w:rsidRPr="002A574E" w:rsidRDefault="002A574E" w:rsidP="002A574E">
      <w:pPr>
        <w:pStyle w:val="il-text-alignjustify"/>
        <w:spacing w:before="0" w:beforeAutospacing="0" w:after="0" w:afterAutospacing="0"/>
        <w:ind w:left="3402" w:hanging="3402"/>
        <w:jc w:val="both"/>
        <w:rPr>
          <w:sz w:val="16"/>
          <w:szCs w:val="28"/>
        </w:rPr>
      </w:pPr>
      <w:r w:rsidRPr="002A574E">
        <w:rPr>
          <w:sz w:val="16"/>
          <w:szCs w:val="28"/>
        </w:rPr>
        <w:t>(устав, положение, свидетельство о государственной регистрации организации, доверенность, номер и дата их утверждения либо регистрации)</w:t>
      </w:r>
    </w:p>
    <w:p w:rsidR="00517499" w:rsidRPr="00E36C4C" w:rsidRDefault="00341A0C" w:rsidP="004F2434">
      <w:pPr>
        <w:pStyle w:val="il-text-alignjustify"/>
        <w:spacing w:before="0" w:beforeAutospacing="0" w:after="0" w:afterAutospacing="0"/>
        <w:jc w:val="both"/>
        <w:rPr>
          <w:sz w:val="28"/>
          <w:szCs w:val="28"/>
        </w:rPr>
      </w:pPr>
      <w:r w:rsidRPr="00FB57DF">
        <w:rPr>
          <w:sz w:val="28"/>
          <w:szCs w:val="28"/>
        </w:rPr>
        <w:t>базовая</w:t>
      </w:r>
      <w:r w:rsidRPr="00FB57DF">
        <w:rPr>
          <w:sz w:val="28"/>
          <w:szCs w:val="28"/>
        </w:rPr>
        <w:t xml:space="preserve"> </w:t>
      </w:r>
      <w:r w:rsidR="00517499" w:rsidRPr="00FB57DF">
        <w:rPr>
          <w:sz w:val="28"/>
          <w:szCs w:val="28"/>
        </w:rPr>
        <w:t>организация, с другой стороны, заключили настоящий договор о нижеследующем.</w:t>
      </w: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rStyle w:val="word-wrapper"/>
          <w:sz w:val="28"/>
          <w:szCs w:val="28"/>
          <w:bdr w:val="none" w:sz="0" w:space="0" w:color="auto" w:frame="1"/>
        </w:rPr>
        <w:t>ПРЕДМЕТ ДОГОВОРА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1. Предметом настоящего договора является взаимодействие учреждения образования и базовой организации: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F20E98">
        <w:rPr>
          <w:sz w:val="28"/>
          <w:szCs w:val="28"/>
        </w:rPr>
        <w:t>в подготовке в учреждении образования для последующего трудоустройства в базовой организации специалистов</w:t>
      </w:r>
      <w:r w:rsidR="00E26AD0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>в количестве и по специальностям, квалификациям в соответствии с заказом согласно приложению, который является неотъемлемой частью настоящего договора. При этом количество лиц, заявляемых для подготовки специалистов</w:t>
      </w:r>
      <w:r w:rsidR="00E26AD0" w:rsidRPr="00F20E98">
        <w:rPr>
          <w:sz w:val="28"/>
          <w:szCs w:val="28"/>
        </w:rPr>
        <w:t xml:space="preserve">, </w:t>
      </w:r>
      <w:r w:rsidRPr="00F20E98">
        <w:rPr>
          <w:sz w:val="28"/>
          <w:szCs w:val="28"/>
        </w:rPr>
        <w:t>в учреждении образования по специальностям, квалификациям при необходимости может ежегодно изменяться и оформляться дополнительными соглашениями, являющимися неотъемлемой частью настоящего договора</w:t>
      </w:r>
      <w:r w:rsidRPr="00517499">
        <w:rPr>
          <w:color w:val="242424"/>
          <w:sz w:val="28"/>
          <w:szCs w:val="28"/>
        </w:rPr>
        <w:t>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в обеспечении необходимого уровня качества образовательного процесса;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в развитии материально-технической базы учреждения образования. При этом оказание базовой организацией учреждению образования помощи осуществляется по договоренности сторон в порядке, установленном законодательством.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ОБЯЗАННОСТИ СТОРОН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 Учреждение образования обязуется обеспечивать: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2.1. подготовку специалистов в соответствии с пунктом 1</w:t>
      </w:r>
      <w:r w:rsidRPr="00F20E98">
        <w:rPr>
          <w:rStyle w:val="fake-non-breaking-space"/>
          <w:sz w:val="28"/>
          <w:szCs w:val="28"/>
        </w:rPr>
        <w:t> </w:t>
      </w:r>
      <w:r w:rsidRPr="00F20E98">
        <w:rPr>
          <w:sz w:val="28"/>
          <w:szCs w:val="28"/>
        </w:rPr>
        <w:t>настоящего договора;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2.2. внесение изменений в учебно-программную документацию с учетом предложений базовой организации;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2.3. участие базовой организации в совершенствовании учебных программ учреждения образования по учебным дисциплинам учреждения высшего образования;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 xml:space="preserve">2.4. планирование совместно с базовой организацией сроков проведения практики, лабораторных и практических занятий студентов, а также подбор учебно-производственных и иных объектов для прохождения практики, </w:t>
      </w:r>
      <w:r w:rsidRPr="00F20E98">
        <w:rPr>
          <w:sz w:val="28"/>
          <w:szCs w:val="28"/>
        </w:rPr>
        <w:lastRenderedPageBreak/>
        <w:t>лабораторных и практических занятий, заключение договоров о проведении практики;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2.5. включение в состав государственных экзаменационных комиссий</w:t>
      </w:r>
      <w:r w:rsidR="00F57BB4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 xml:space="preserve">учреждения образования по представлению базовой организации ее представителей для проведения итоговой аттестации </w:t>
      </w:r>
      <w:r w:rsidR="00F57BB4" w:rsidRPr="00F20E98">
        <w:rPr>
          <w:sz w:val="28"/>
          <w:szCs w:val="28"/>
        </w:rPr>
        <w:t>студентов</w:t>
      </w:r>
      <w:r w:rsidRPr="00F20E98">
        <w:rPr>
          <w:sz w:val="28"/>
          <w:szCs w:val="28"/>
        </w:rPr>
        <w:t>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 xml:space="preserve">2.6. </w:t>
      </w:r>
      <w:r w:rsidR="00E36C4C" w:rsidRPr="00F20E98">
        <w:rPr>
          <w:sz w:val="28"/>
          <w:szCs w:val="28"/>
        </w:rPr>
        <w:t xml:space="preserve">распределение и направление </w:t>
      </w:r>
      <w:r w:rsidRPr="00F20E98">
        <w:rPr>
          <w:sz w:val="28"/>
          <w:szCs w:val="28"/>
        </w:rPr>
        <w:t>выпускников на работу в базовую организацию в количестве, определенном в настоящем договоре.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 Базовая организация обязуется: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3.1. обеспечивать определение дополнительной потребности в молодых специалистах</w:t>
      </w:r>
      <w:r w:rsidR="00F32DB8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>и ежегодное ее уточнение в порядке, определенном законодательством;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3.2. обеспечивать проведение практики, практических и лабораторных занятий</w:t>
      </w:r>
      <w:r w:rsidR="00F57BB4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>по возможности в одних и тех же структурных подразделениях базовой организации на весь период проведения;</w:t>
      </w:r>
    </w:p>
    <w:p w:rsidR="00517499" w:rsidRPr="00F20E98" w:rsidRDefault="00517499" w:rsidP="00F57BB4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highlight w:val="yellow"/>
        </w:rPr>
      </w:pPr>
      <w:r w:rsidRPr="00F20E98">
        <w:rPr>
          <w:sz w:val="28"/>
          <w:szCs w:val="28"/>
        </w:rPr>
        <w:t>3.3. принимать участие в формировании тематики курсовых и дипломных проектов (работ), магистерских диссертаций;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3.4. способствовать созданию ученических мест в структурных подразделениях базовой организации с высоким уровнем организации труда, оснащенных современной техникой, использующих прогрессивные технологии;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3.5. 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студентов;</w:t>
      </w:r>
      <w:r w:rsidR="00F32DB8" w:rsidRPr="00F20E98">
        <w:rPr>
          <w:sz w:val="28"/>
          <w:szCs w:val="28"/>
        </w:rPr>
        <w:t xml:space="preserve"> 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3.6. 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3.7. оказывать информационную поддержку учреждению образования по вопросам развития базовой организации, внедрения современных технологий, техники и оборудования;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3.8. направлять своих представителей в состав государственных экзаменационных комиссий</w:t>
      </w:r>
      <w:r w:rsidR="00F57BB4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>учреждения образования;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3.9. назначать руководителями практики</w:t>
      </w:r>
      <w:r w:rsidR="00F57BB4" w:rsidRPr="00F20E98">
        <w:rPr>
          <w:sz w:val="28"/>
          <w:szCs w:val="28"/>
        </w:rPr>
        <w:t xml:space="preserve"> студентов </w:t>
      </w:r>
      <w:r w:rsidRPr="00F20E98">
        <w:rPr>
          <w:sz w:val="28"/>
          <w:szCs w:val="28"/>
        </w:rPr>
        <w:t>работников базовой организации, имеющих высокую квалификацию;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3.10. осуществлять совместно с учреждением образования профориентационную работу;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3.11. 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3.12. возместить средства, затраченные государством на подготовку специалистов за счет средств республиканского и (или) местных бюджетов, в случае необоснованного отказа в приеме на работу по полученной специальности, присвоенной квалификации и (или) степени выпускнику, прибывшему на работу по распределению, в порядке, определяемом Совето</w:t>
      </w:r>
      <w:r w:rsidR="00E97047" w:rsidRPr="00F20E98">
        <w:rPr>
          <w:sz w:val="28"/>
          <w:szCs w:val="28"/>
        </w:rPr>
        <w:t>м Министров Республики Беларусь;</w:t>
      </w:r>
    </w:p>
    <w:p w:rsidR="00E97047" w:rsidRPr="00F20E98" w:rsidRDefault="00E97047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3.13 обеспечить стажировки</w:t>
      </w:r>
      <w:r w:rsidR="00831D9F" w:rsidRPr="00F20E98">
        <w:rPr>
          <w:sz w:val="28"/>
          <w:szCs w:val="28"/>
        </w:rPr>
        <w:t xml:space="preserve"> (повышение квалификации)</w:t>
      </w:r>
      <w:r w:rsidRPr="00F20E98">
        <w:rPr>
          <w:sz w:val="28"/>
          <w:szCs w:val="28"/>
        </w:rPr>
        <w:t xml:space="preserve"> педагогических работников ВГУ имени П.М. Машерова в базовой организации.</w:t>
      </w:r>
      <w:r w:rsidR="00F32DB8" w:rsidRPr="00F20E98">
        <w:rPr>
          <w:sz w:val="28"/>
          <w:szCs w:val="28"/>
        </w:rPr>
        <w:t xml:space="preserve"> 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lastRenderedPageBreak/>
        <w:t>ДОПОЛНИТЕЛЬНЫЕ УСЛОВИЯ</w:t>
      </w:r>
    </w:p>
    <w:p w:rsidR="00451DF7" w:rsidRPr="00F20E98" w:rsidRDefault="00517499" w:rsidP="00451DF7">
      <w:pPr>
        <w:pStyle w:val="il-text-alignjustify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20E98">
        <w:rPr>
          <w:sz w:val="28"/>
          <w:szCs w:val="28"/>
        </w:rPr>
        <w:t>4. Дополнительные условия настоящего договора:</w:t>
      </w:r>
      <w:r w:rsidR="00451DF7" w:rsidRPr="00F20E98">
        <w:rPr>
          <w:sz w:val="28"/>
          <w:szCs w:val="28"/>
        </w:rPr>
        <w:t xml:space="preserve"> нет.</w:t>
      </w:r>
    </w:p>
    <w:p w:rsidR="00451DF7" w:rsidRPr="00F20E98" w:rsidRDefault="00451DF7" w:rsidP="00451DF7">
      <w:pPr>
        <w:pStyle w:val="il-text-alignjustify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ОТВЕТСТВЕННОСТЬ СТОРОН И ПОРЯДОК РАЗРЕШЕНИЯ СПОРОВ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5. Настоящий договор может быть расторгнут досрочно в случае неисполнения или ненадлежащего исполнения сторонами его условий.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6. 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7. Споры по настоящему договору разрешаются в соответствии с законодательством.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ЗАКЛЮЧИТЕЛЬНЫЕ ПОЛОЖЕНИЯ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8. Настоящий договор вступает в силу с даты его последнего согласования сторонами и действует до __________​.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9. Настоящий договор может уточняться путем заключения дополнительных соглашений, указанных в пункте 1</w:t>
      </w:r>
      <w:r w:rsidRPr="00F20E98">
        <w:rPr>
          <w:rStyle w:val="fake-non-breaking-space"/>
          <w:sz w:val="28"/>
          <w:szCs w:val="28"/>
        </w:rPr>
        <w:t> </w:t>
      </w:r>
      <w:r w:rsidRPr="00F20E98">
        <w:rPr>
          <w:sz w:val="28"/>
          <w:szCs w:val="28"/>
        </w:rPr>
        <w:t>настоящего договора.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10. Настоящий договор составлен в двух экземплярах, имеющих одинаковую юридическую силу.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11. В случаях, не предусмотренных настоящим договором, стороны руководствуются законодательством.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517499" w:rsidRPr="00F20E98" w:rsidRDefault="00517499" w:rsidP="00517499">
      <w:pPr>
        <w:pStyle w:val="il-text-aligncenter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 w:rsidRPr="00F20E98">
        <w:rPr>
          <w:sz w:val="30"/>
          <w:szCs w:val="30"/>
        </w:rPr>
        <w:t>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E98" w:rsidRPr="00F20E98" w:rsidTr="00DE6519">
        <w:tc>
          <w:tcPr>
            <w:tcW w:w="4785" w:type="dxa"/>
          </w:tcPr>
          <w:p w:rsidR="00FB57DF" w:rsidRPr="00F20E98" w:rsidRDefault="00FB57DF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Учреждение образования</w:t>
            </w:r>
          </w:p>
          <w:p w:rsidR="00FB57DF" w:rsidRPr="00F20E98" w:rsidRDefault="00FB57DF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«Витебский государственный университет имени П.М. Машерова»</w:t>
            </w:r>
          </w:p>
          <w:p w:rsidR="00FB57DF" w:rsidRPr="00F20E98" w:rsidRDefault="00FB57DF" w:rsidP="00FB57DF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место нахождения: 210038, Республика Беларусь, г. Витебск, пр-т Московский, 33</w:t>
            </w:r>
          </w:p>
          <w:p w:rsidR="00DE6519" w:rsidRPr="00F20E98" w:rsidRDefault="00FB57DF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банковские реквизиты: </w:t>
            </w:r>
            <w:r w:rsidR="00DE6519" w:rsidRPr="00F20E98">
              <w:rPr>
                <w:sz w:val="28"/>
                <w:szCs w:val="28"/>
              </w:rPr>
              <w:t xml:space="preserve">p/c BY73AKBB36329039700192000000 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в ОАО «АСБ Беларусбанк»,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BIC AKBBBY2Х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УНП 300048858 ОКПО 02148020</w:t>
            </w:r>
          </w:p>
        </w:tc>
        <w:tc>
          <w:tcPr>
            <w:tcW w:w="4786" w:type="dxa"/>
          </w:tcPr>
          <w:p w:rsidR="00FB57DF" w:rsidRPr="00F20E98" w:rsidRDefault="00FB57DF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Базовая организация</w:t>
            </w:r>
          </w:p>
          <w:p w:rsidR="00FB57DF" w:rsidRPr="00F20E98" w:rsidRDefault="004F2261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FB57DF" w:rsidRPr="00F20E98" w:rsidRDefault="00FB57DF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место нахождения:</w:t>
            </w:r>
            <w:r w:rsidR="00DE6519" w:rsidRPr="00F20E98">
              <w:rPr>
                <w:sz w:val="28"/>
                <w:szCs w:val="28"/>
              </w:rPr>
              <w:t>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FB57DF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банковские реквизиты: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</w:tc>
      </w:tr>
      <w:tr w:rsidR="00FB57DF" w:rsidRPr="00F20E98" w:rsidTr="00DE6519">
        <w:tc>
          <w:tcPr>
            <w:tcW w:w="4785" w:type="dxa"/>
          </w:tcPr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_____________ </w:t>
            </w:r>
            <w:r w:rsidRPr="00F20E98">
              <w:rPr>
                <w:sz w:val="28"/>
                <w:szCs w:val="28"/>
              </w:rPr>
              <w:tab/>
              <w:t>В.В. Богатырёва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FB57DF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30"/>
                <w:szCs w:val="30"/>
              </w:rPr>
            </w:pPr>
            <w:r w:rsidRPr="00F20E98">
              <w:rPr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_____________ </w:t>
            </w:r>
            <w:r w:rsidR="004F2261" w:rsidRPr="00F20E98">
              <w:rPr>
                <w:sz w:val="28"/>
                <w:szCs w:val="28"/>
              </w:rPr>
              <w:tab/>
            </w:r>
            <w:r w:rsidRPr="00F20E98">
              <w:rPr>
                <w:sz w:val="28"/>
                <w:szCs w:val="28"/>
              </w:rPr>
              <w:tab/>
            </w:r>
            <w:r w:rsidR="004F2261" w:rsidRPr="00F20E98">
              <w:rPr>
                <w:sz w:val="28"/>
                <w:szCs w:val="28"/>
              </w:rPr>
              <w:t>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FB57DF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30"/>
                <w:szCs w:val="30"/>
              </w:rPr>
            </w:pPr>
            <w:r w:rsidRPr="00F20E98">
              <w:rPr>
                <w:sz w:val="28"/>
                <w:szCs w:val="28"/>
              </w:rPr>
              <w:t>М.П.</w:t>
            </w:r>
          </w:p>
        </w:tc>
      </w:tr>
    </w:tbl>
    <w:p w:rsidR="00517499" w:rsidRPr="00F20E98" w:rsidRDefault="00517499" w:rsidP="00517499">
      <w:pPr>
        <w:pStyle w:val="il-text-alignjustify"/>
        <w:spacing w:before="0" w:beforeAutospacing="0" w:after="0" w:afterAutospacing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E98" w:rsidRPr="00F20E98" w:rsidTr="00DE6519">
        <w:tc>
          <w:tcPr>
            <w:tcW w:w="4785" w:type="dxa"/>
          </w:tcPr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СОГЛАСОВАНО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_____​ _____________​ 20___​ г.</w:t>
            </w:r>
          </w:p>
        </w:tc>
        <w:tc>
          <w:tcPr>
            <w:tcW w:w="4786" w:type="dxa"/>
          </w:tcPr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СОГЛАСОВАНО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_____​ _____________​ 20___​ г.</w:t>
            </w:r>
          </w:p>
        </w:tc>
      </w:tr>
    </w:tbl>
    <w:p w:rsidR="00DE6519" w:rsidRPr="00F20E98" w:rsidRDefault="00DE6519" w:rsidP="00517499">
      <w:pPr>
        <w:pStyle w:val="il-text-alignjustify"/>
        <w:spacing w:before="0" w:beforeAutospacing="0" w:after="0" w:afterAutospacing="0"/>
        <w:sectPr w:rsidR="00DE6519" w:rsidRPr="00F20E98" w:rsidSect="00231386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DE6519" w:rsidRPr="00F20E98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</w:t>
      </w:r>
    </w:p>
    <w:p w:rsidR="00DE6519" w:rsidRPr="00F20E98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договору о взаимодействии</w:t>
      </w:r>
    </w:p>
    <w:p w:rsidR="00DE6519" w:rsidRPr="00F20E98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учреждения образования</w:t>
      </w:r>
    </w:p>
    <w:p w:rsidR="00DE6519" w:rsidRPr="00F20E98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 организацией - заказчиком кадров</w:t>
      </w:r>
    </w:p>
    <w:p w:rsidR="00DE6519" w:rsidRPr="00F20E98" w:rsidRDefault="00DE6519" w:rsidP="00E36C4C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 подготовке специалистов</w:t>
      </w:r>
    </w:p>
    <w:p w:rsidR="00DE6519" w:rsidRPr="00F20E98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ЗАКАЗ</w:t>
      </w:r>
    </w:p>
    <w:p w:rsidR="00DE6519" w:rsidRPr="00F20E98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подготовку в учреждении образования для последующего трудоустройства в базовой организации специалистов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510"/>
        <w:gridCol w:w="495"/>
        <w:gridCol w:w="495"/>
        <w:gridCol w:w="555"/>
        <w:gridCol w:w="555"/>
        <w:gridCol w:w="399"/>
        <w:gridCol w:w="567"/>
        <w:gridCol w:w="425"/>
        <w:gridCol w:w="425"/>
        <w:gridCol w:w="426"/>
      </w:tblGrid>
      <w:tr w:rsidR="00F20E98" w:rsidRPr="00F20E98" w:rsidTr="00566C61">
        <w:tc>
          <w:tcPr>
            <w:tcW w:w="4928" w:type="dxa"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4929" w:type="dxa"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Степень, квалификация специалиста</w:t>
            </w:r>
          </w:p>
        </w:tc>
        <w:tc>
          <w:tcPr>
            <w:tcW w:w="4852" w:type="dxa"/>
            <w:gridSpan w:val="10"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E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Потребность по годам (выпуск из учреждения образования), человек</w:t>
            </w:r>
          </w:p>
        </w:tc>
      </w:tr>
      <w:tr w:rsidR="00F20E98" w:rsidRPr="00F20E98" w:rsidTr="00E36C4C">
        <w:trPr>
          <w:cantSplit/>
          <w:trHeight w:val="1134"/>
        </w:trPr>
        <w:tc>
          <w:tcPr>
            <w:tcW w:w="4928" w:type="dxa"/>
            <w:vMerge w:val="restart"/>
          </w:tcPr>
          <w:p w:rsidR="00566C61" w:rsidRPr="00F20E98" w:rsidRDefault="00566C61" w:rsidP="00566C6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 w:val="restart"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0E98" w:rsidRPr="00F20E98" w:rsidTr="00E36C4C">
        <w:trPr>
          <w:trHeight w:val="750"/>
        </w:trPr>
        <w:tc>
          <w:tcPr>
            <w:tcW w:w="4928" w:type="dxa"/>
            <w:vMerge/>
          </w:tcPr>
          <w:p w:rsidR="00566C61" w:rsidRPr="00F20E98" w:rsidRDefault="00566C61" w:rsidP="00566C6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519" w:rsidRPr="00F20E98" w:rsidRDefault="00DE6519" w:rsidP="00DE6519">
      <w:pPr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</w:t>
      </w:r>
      <w:r w:rsidR="00801626"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прогнозных показателей приема и формирование органами государственного управления заказа на подготовку квалифицированных кадров</w:t>
      </w:r>
      <w:r w:rsidR="00801626"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E98" w:rsidRPr="00F20E98" w:rsidTr="00566C61">
        <w:trPr>
          <w:jc w:val="center"/>
        </w:trPr>
        <w:tc>
          <w:tcPr>
            <w:tcW w:w="4785" w:type="dxa"/>
          </w:tcPr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Учреждение образования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«Витебский государственный университет имени П.М. Машерова»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место нахождения: 210038, Республика Беларусь, г. Витебск, пр-т Московский, 33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банковские реквизиты: p/c BY73AKBB36329039700192000000 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в ОАО «АСБ Беларусбанк»,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BIC AKBBBY2Х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УНП 300048858 ОКПО 02148020</w:t>
            </w:r>
          </w:p>
        </w:tc>
        <w:tc>
          <w:tcPr>
            <w:tcW w:w="4786" w:type="dxa"/>
          </w:tcPr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Базовая организация</w:t>
            </w:r>
          </w:p>
          <w:p w:rsidR="00566C61" w:rsidRPr="00F20E98" w:rsidRDefault="004F22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место нахождения:________________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банковские реквизиты: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</w:tc>
      </w:tr>
      <w:tr w:rsidR="00F20E98" w:rsidRPr="00F20E98" w:rsidTr="00566C61">
        <w:trPr>
          <w:jc w:val="center"/>
        </w:trPr>
        <w:tc>
          <w:tcPr>
            <w:tcW w:w="4785" w:type="dxa"/>
          </w:tcPr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_____________ </w:t>
            </w:r>
            <w:r w:rsidRPr="00F20E98">
              <w:rPr>
                <w:sz w:val="28"/>
                <w:szCs w:val="28"/>
              </w:rPr>
              <w:tab/>
              <w:t>В.В. Богатырёва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_____________ </w:t>
            </w:r>
            <w:r w:rsidRPr="00F20E98">
              <w:rPr>
                <w:sz w:val="28"/>
                <w:szCs w:val="28"/>
              </w:rPr>
              <w:tab/>
            </w:r>
            <w:r w:rsidR="004F2261" w:rsidRPr="00F20E98">
              <w:rPr>
                <w:sz w:val="28"/>
                <w:szCs w:val="28"/>
              </w:rPr>
              <w:tab/>
              <w:t>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М.П.</w:t>
            </w:r>
          </w:p>
        </w:tc>
      </w:tr>
    </w:tbl>
    <w:p w:rsidR="00DE6519" w:rsidRPr="00566C61" w:rsidRDefault="00DE6519" w:rsidP="00E36C4C">
      <w:pPr>
        <w:ind w:firstLine="0"/>
        <w:textAlignment w:val="baseline"/>
        <w:rPr>
          <w:sz w:val="28"/>
          <w:szCs w:val="28"/>
        </w:rPr>
      </w:pPr>
      <w:bookmarkStart w:id="0" w:name="_GoBack"/>
      <w:bookmarkEnd w:id="0"/>
    </w:p>
    <w:sectPr w:rsidR="00DE6519" w:rsidRPr="00566C61" w:rsidSect="00E36C4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6855"/>
    <w:multiLevelType w:val="hybridMultilevel"/>
    <w:tmpl w:val="B3C2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99"/>
    <w:rsid w:val="001215FC"/>
    <w:rsid w:val="0022402E"/>
    <w:rsid w:val="00231386"/>
    <w:rsid w:val="002A574E"/>
    <w:rsid w:val="00337F14"/>
    <w:rsid w:val="00341A0C"/>
    <w:rsid w:val="00395E9C"/>
    <w:rsid w:val="00396CA2"/>
    <w:rsid w:val="003E0A68"/>
    <w:rsid w:val="00451DF7"/>
    <w:rsid w:val="004F2261"/>
    <w:rsid w:val="004F2434"/>
    <w:rsid w:val="00517499"/>
    <w:rsid w:val="00566C61"/>
    <w:rsid w:val="0070413A"/>
    <w:rsid w:val="007A20E0"/>
    <w:rsid w:val="00801626"/>
    <w:rsid w:val="00831D9F"/>
    <w:rsid w:val="00986E72"/>
    <w:rsid w:val="00A05BA8"/>
    <w:rsid w:val="00AD7C76"/>
    <w:rsid w:val="00AE002F"/>
    <w:rsid w:val="00B26906"/>
    <w:rsid w:val="00DE6519"/>
    <w:rsid w:val="00E26AD0"/>
    <w:rsid w:val="00E36C4C"/>
    <w:rsid w:val="00E97047"/>
    <w:rsid w:val="00EB0F7E"/>
    <w:rsid w:val="00EC5D41"/>
    <w:rsid w:val="00EF2BCC"/>
    <w:rsid w:val="00F20E98"/>
    <w:rsid w:val="00F30ABF"/>
    <w:rsid w:val="00F32DB8"/>
    <w:rsid w:val="00F57BB4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499"/>
    <w:rPr>
      <w:b/>
      <w:bCs/>
    </w:rPr>
  </w:style>
  <w:style w:type="paragraph" w:customStyle="1" w:styleId="il-text-alignleft">
    <w:name w:val="il-text-align_left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17499"/>
  </w:style>
  <w:style w:type="paragraph" w:customStyle="1" w:styleId="il-text-indent095cm">
    <w:name w:val="il-text-indent_0_95cm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17499"/>
  </w:style>
  <w:style w:type="table" w:styleId="a4">
    <w:name w:val="Table Grid"/>
    <w:basedOn w:val="a1"/>
    <w:uiPriority w:val="59"/>
    <w:rsid w:val="00FB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right">
    <w:name w:val="il-text-align_right"/>
    <w:basedOn w:val="a"/>
    <w:rsid w:val="00DE65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499"/>
    <w:rPr>
      <w:b/>
      <w:bCs/>
    </w:rPr>
  </w:style>
  <w:style w:type="paragraph" w:customStyle="1" w:styleId="il-text-alignleft">
    <w:name w:val="il-text-align_left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17499"/>
  </w:style>
  <w:style w:type="paragraph" w:customStyle="1" w:styleId="il-text-indent095cm">
    <w:name w:val="il-text-indent_0_95cm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17499"/>
  </w:style>
  <w:style w:type="table" w:styleId="a4">
    <w:name w:val="Table Grid"/>
    <w:basedOn w:val="a1"/>
    <w:uiPriority w:val="59"/>
    <w:rsid w:val="00FB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right">
    <w:name w:val="il-text-align_right"/>
    <w:basedOn w:val="a"/>
    <w:rsid w:val="00DE65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Березко Денис Васильевич</dc:creator>
  <cp:lastModifiedBy>Борикова Людмила Валерьевна</cp:lastModifiedBy>
  <cp:revision>2</cp:revision>
  <cp:lastPrinted>2025-03-28T11:07:00Z</cp:lastPrinted>
  <dcterms:created xsi:type="dcterms:W3CDTF">2025-05-20T12:44:00Z</dcterms:created>
  <dcterms:modified xsi:type="dcterms:W3CDTF">2025-05-20T12:44:00Z</dcterms:modified>
</cp:coreProperties>
</file>