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B6" w:rsidRPr="00C150B6" w:rsidRDefault="00C150B6" w:rsidP="00C150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C150B6" w:rsidRPr="00C150B6" w:rsidRDefault="00C150B6" w:rsidP="00C150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</w:t>
      </w:r>
    </w:p>
    <w:p w:rsidR="00C150B6" w:rsidRPr="00C150B6" w:rsidRDefault="00C150B6" w:rsidP="00C150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Республики Беларусь </w:t>
      </w:r>
    </w:p>
    <w:p w:rsidR="00C150B6" w:rsidRDefault="00C150B6" w:rsidP="00C150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16.10.1996 </w:t>
      </w:r>
      <w:proofErr w:type="spellStart"/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 </w:t>
      </w:r>
    </w:p>
    <w:p w:rsidR="00C150B6" w:rsidRPr="00C150B6" w:rsidRDefault="00C150B6" w:rsidP="00C150B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4DF" w:rsidRPr="001664DF" w:rsidRDefault="001664DF" w:rsidP="001664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ТИПОВОЕ ПОЛОЖЕНИЕ О СПОРТИВНОМ КЛУБЕ</w:t>
      </w:r>
    </w:p>
    <w:p w:rsidR="001664DF" w:rsidRPr="001664DF" w:rsidRDefault="001664DF" w:rsidP="001664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ВЫСШЕГО УЧЕБНОГО ЗАВЕДЕНИЯ РЕСПУБЛИКИ БЕЛАРУСЬ</w:t>
      </w:r>
    </w:p>
    <w:p w:rsidR="009969C4" w:rsidRDefault="009969C4" w:rsidP="001664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Default="001664DF" w:rsidP="001664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664DF" w:rsidRPr="001664DF" w:rsidRDefault="001664DF" w:rsidP="001664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Default="001664DF" w:rsidP="009969C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Спортивный клуб является структурным подразделением высшего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учебного заведения и осуществляет деятельность по развитию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культуры и спорта среди студентов, аспирантов, преподавателей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сотрудников вуза в свободное от учебы и работы время. Общее руководство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спортивного клуба возлагается на ректора. </w:t>
      </w:r>
    </w:p>
    <w:p w:rsidR="001664DF" w:rsidRPr="001664DF" w:rsidRDefault="001664DF" w:rsidP="001664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Default="001664DF" w:rsidP="009969C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Руководство высшего учебного заведения:</w:t>
      </w:r>
    </w:p>
    <w:p w:rsidR="001664DF" w:rsidRDefault="001664DF" w:rsidP="001664DF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осуществляет материально-техническое и финансовое обеспечение деятельности спортивного клуба;</w:t>
      </w:r>
    </w:p>
    <w:p w:rsidR="001664DF" w:rsidRDefault="001664DF" w:rsidP="001664DF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выделяет спортивному клубу необходимую штатную численность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персонала, а также финансовые средства (бюджетные и внебюджетные)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оздоровительной и спортивно-массовой работы; </w:t>
      </w:r>
    </w:p>
    <w:p w:rsidR="00A93870" w:rsidRDefault="001664DF" w:rsidP="001664DF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редставляет служебное помещение</w:t>
      </w:r>
      <w:proofErr w:type="gramEnd"/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клуба, складские помещения для хранения спортинвентаря и оборудования, спортивные помещения для организации и проведения мероприятий.</w:t>
      </w:r>
    </w:p>
    <w:p w:rsidR="001664DF" w:rsidRDefault="00A93870" w:rsidP="00A93870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64DF" w:rsidRPr="001664DF">
        <w:rPr>
          <w:rFonts w:ascii="Times New Roman" w:hAnsi="Times New Roman" w:cs="Times New Roman"/>
          <w:sz w:val="28"/>
          <w:szCs w:val="28"/>
          <w:lang w:eastAsia="ru-RU"/>
        </w:rPr>
        <w:t>Спортивный клуб осуществляет свою деятельность в тесном контакте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4DF"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с кафедрой физического воспитания и спорта, факультетом физического воспитания, другими подразделениями вуза. </w:t>
      </w:r>
    </w:p>
    <w:p w:rsidR="00A93870" w:rsidRPr="001664DF" w:rsidRDefault="00A93870" w:rsidP="00A93870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Default="001664DF" w:rsidP="00A938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ЦЕЛИ И ЗАДАЧИ</w:t>
      </w:r>
    </w:p>
    <w:p w:rsidR="00A93870" w:rsidRPr="001664DF" w:rsidRDefault="00A93870" w:rsidP="00A938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Pr="001664DF" w:rsidRDefault="001664DF" w:rsidP="00A9387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Основной целью деятельности спортивного клуба является создание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благоприятных возможностей для удовлетворения многообразных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интересов студентов и коллектива вуза в области физической культуры и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спорта. </w:t>
      </w:r>
    </w:p>
    <w:p w:rsidR="001664DF" w:rsidRPr="00A93870" w:rsidRDefault="001664DF" w:rsidP="00A9387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Главными задачами спортивного клуба являются:</w:t>
      </w:r>
    </w:p>
    <w:p w:rsidR="00A93870" w:rsidRDefault="001664DF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объединение усилий ректората, кафедры физического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и спорта, 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факультета физического воспитания, физкультурного актива на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физкультурно-оздоровительной и спортивно-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массовой работы в вузе;</w:t>
      </w:r>
    </w:p>
    <w:p w:rsidR="00A93870" w:rsidRDefault="001664DF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разработ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>ка и осуществление физкультурно-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и спортивных программ; </w:t>
      </w:r>
    </w:p>
    <w:p w:rsidR="00A93870" w:rsidRDefault="001664DF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="00A93870" w:rsidRPr="00A93870">
        <w:rPr>
          <w:rFonts w:ascii="Times New Roman" w:hAnsi="Times New Roman" w:cs="Times New Roman"/>
          <w:sz w:val="28"/>
          <w:szCs w:val="28"/>
          <w:lang w:eastAsia="ru-RU"/>
        </w:rPr>
        <w:t>анизация и проведение спортивно-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мероприятий во внеурочное время в студенческих общежитиях и т.д.; </w:t>
      </w:r>
    </w:p>
    <w:p w:rsidR="00A93870" w:rsidRDefault="001664DF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подготовка к аттестации общественных физкультурных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кадров,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оказание помощи в их практической работе;</w:t>
      </w:r>
    </w:p>
    <w:p w:rsidR="00A93870" w:rsidRDefault="001664DF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93870" w:rsidRPr="00A93870">
        <w:rPr>
          <w:rFonts w:ascii="Times New Roman" w:hAnsi="Times New Roman" w:cs="Times New Roman"/>
          <w:sz w:val="28"/>
          <w:szCs w:val="28"/>
          <w:lang w:eastAsia="ru-RU"/>
        </w:rPr>
        <w:t>оздание физкультурно-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спортивных любительских объединений, клубов, групп и команд по видам спорта, оказание методической и</w:t>
      </w:r>
      <w:r w:rsidR="00A93870"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помощи в организации их деятельности; проведение работы по спортивному совершенствованию</w:t>
      </w:r>
      <w:r w:rsidR="00A93870"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студентов, подготовке и направлению сборных команд вуза на соревнования; </w:t>
      </w:r>
    </w:p>
    <w:p w:rsidR="001664DF" w:rsidRPr="00A93870" w:rsidRDefault="00A93870" w:rsidP="00A93870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создание студентам-</w:t>
      </w:r>
      <w:r w:rsidR="001664DF"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спортсменам высокой квалификации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необходимых материально-</w:t>
      </w:r>
      <w:r w:rsidR="001664DF" w:rsidRPr="00A93870">
        <w:rPr>
          <w:rFonts w:ascii="Times New Roman" w:hAnsi="Times New Roman" w:cs="Times New Roman"/>
          <w:sz w:val="28"/>
          <w:szCs w:val="28"/>
          <w:lang w:eastAsia="ru-RU"/>
        </w:rPr>
        <w:t>бытовых условий для совмещения учебы с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4DF"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активным занятием спортом. </w:t>
      </w:r>
    </w:p>
    <w:p w:rsidR="00A93870" w:rsidRPr="00A93870" w:rsidRDefault="00A93870" w:rsidP="00A93870">
      <w:pPr>
        <w:pStyle w:val="a9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4DF" w:rsidRDefault="001664DF" w:rsidP="00A938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ОРГАНИЗАЦИОННАЯ СТРУКТУРА СПОРТИВНОГО КЛУБА</w:t>
      </w:r>
    </w:p>
    <w:p w:rsidR="00A93870" w:rsidRPr="001664DF" w:rsidRDefault="00A93870" w:rsidP="00A938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93870" w:rsidRDefault="001664DF" w:rsidP="00A93870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руководство спортивным клубом осуществляет председатель клуба, назначаемый на должность ректором. </w:t>
      </w:r>
    </w:p>
    <w:p w:rsidR="00A93870" w:rsidRDefault="001664DF" w:rsidP="00A93870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 осуществляет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64DF" w:rsidRPr="00A93870" w:rsidRDefault="001664DF" w:rsidP="00A93870">
      <w:pPr>
        <w:pStyle w:val="a9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и расстановку кадров в штате и подразделениях клуба, </w:t>
      </w:r>
    </w:p>
    <w:p w:rsidR="00A93870" w:rsidRDefault="001664DF" w:rsidP="001664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>вносит предложения в ректорат для их утверждения;</w:t>
      </w:r>
    </w:p>
    <w:p w:rsidR="00A93870" w:rsidRDefault="001664DF" w:rsidP="00A93870">
      <w:pPr>
        <w:pStyle w:val="a9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и организацию работы штатных сотрудников, секций, команд по видам спорта; </w:t>
      </w:r>
    </w:p>
    <w:p w:rsidR="00A93870" w:rsidRDefault="001664DF" w:rsidP="001664DF">
      <w:pPr>
        <w:pStyle w:val="a9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составление расчетов и смет по штатному, финансовому и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материальному обеспечению деятельности спортивного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клуба;</w:t>
      </w:r>
    </w:p>
    <w:p w:rsidR="00A93870" w:rsidRDefault="001664DF" w:rsidP="001664DF">
      <w:pPr>
        <w:pStyle w:val="a9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отчетов о работе клуба; </w:t>
      </w:r>
    </w:p>
    <w:p w:rsidR="00A93870" w:rsidRDefault="001664DF" w:rsidP="001664DF">
      <w:pPr>
        <w:pStyle w:val="a9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внесение на рассмотрение администрации и общественных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организаций вуза предложений по совершенствованию спортивной и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оздоровительной работы. </w:t>
      </w:r>
    </w:p>
    <w:p w:rsidR="0048323F" w:rsidRDefault="001664DF" w:rsidP="009969C4">
      <w:pPr>
        <w:pStyle w:val="a9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870">
        <w:rPr>
          <w:rFonts w:ascii="Times New Roman" w:hAnsi="Times New Roman" w:cs="Times New Roman"/>
          <w:sz w:val="28"/>
          <w:szCs w:val="28"/>
          <w:lang w:eastAsia="ru-RU"/>
        </w:rPr>
        <w:t>В спортивном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клубе созда</w:t>
      </w:r>
      <w:r w:rsidR="0048323F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>учебно-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спортивный</w:t>
      </w:r>
      <w:r w:rsidR="0048323F">
        <w:rPr>
          <w:rFonts w:ascii="Times New Roman" w:hAnsi="Times New Roman" w:cs="Times New Roman"/>
          <w:sz w:val="28"/>
          <w:szCs w:val="28"/>
          <w:lang w:eastAsia="ru-RU"/>
        </w:rPr>
        <w:t xml:space="preserve"> отдел, осуществляющий работу по развитию видов спорта, достижения студентами-спортсменами высоких спортивных результатов и отдел организационно-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23F">
        <w:rPr>
          <w:rFonts w:ascii="Times New Roman" w:hAnsi="Times New Roman" w:cs="Times New Roman"/>
          <w:sz w:val="28"/>
          <w:szCs w:val="28"/>
          <w:lang w:eastAsia="ru-RU"/>
        </w:rPr>
        <w:t>массовой работы, занимающийся организацией массовых мероприятий оздоровительного и развлекательного характера, работы в общежитиях, оздоровительно-спортивных лагерях,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создается Совет, как совещательный орган. В состав Совета входит заведующий кафедрой физического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3870">
        <w:rPr>
          <w:rFonts w:ascii="Times New Roman" w:hAnsi="Times New Roman" w:cs="Times New Roman"/>
          <w:sz w:val="28"/>
          <w:szCs w:val="28"/>
          <w:lang w:eastAsia="ru-RU"/>
        </w:rPr>
        <w:t>воспитания и спорта, представители факультетов, люб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ительских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объединений, секций, сборных команд и т.д. Заседания Совета проводятся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не реже одного раза в месяц. Совет клуба возглавляет председатель. Совет заслушивает отчеты организации работы в сборных командах,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секциях, группах, любительских объединениях и т.д. Рассматривает планы рабо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>ты, календарные планы спортивно-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массовых мероприятий, сметы расходов, нормативные документы клуба и в установленном порядке вносит их на утверждение администрации вуза. Рассматривает и утверждает документы на присвоение спортивных разрядов, вносит в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установленном порядке представления на присвоение почетных званий и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>других форм поощрений.</w:t>
      </w:r>
      <w:r w:rsidR="00A93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323F" w:rsidRDefault="0048323F" w:rsidP="00A93870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323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Права и основные направления деятельности клуба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8323F" w:rsidRDefault="0048323F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23F">
        <w:rPr>
          <w:rFonts w:ascii="Times New Roman" w:hAnsi="Times New Roman" w:cs="Times New Roman"/>
          <w:sz w:val="28"/>
          <w:szCs w:val="28"/>
          <w:lang w:eastAsia="ru-RU"/>
        </w:rPr>
        <w:t>проводит спортивные соревнования, спартакиады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(универсиады), учебно-тренировочные сборы;</w:t>
      </w:r>
    </w:p>
    <w:p w:rsidR="0048323F" w:rsidRDefault="0048323F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организует, проводит и обеспечивает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учебно-тренировочным процессом в спортивных секциях, группах, сборных командах по видам спорта, клубах по интересам, любительских объединениях, ведет учет занимающихся;</w:t>
      </w:r>
    </w:p>
    <w:p w:rsidR="0048323F" w:rsidRDefault="0048323F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принимает участие в создании необходимых усилий для роста спортивного мастерства студентов-спортсменов, организует работу оздоровительно-спортивных лагерей;</w:t>
      </w:r>
    </w:p>
    <w:p w:rsidR="00213C3C" w:rsidRDefault="00213C3C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комплектует сборные команды по видам спорта и обеспечивает их участие в спортивных соревнованиях различного масштаба;</w:t>
      </w:r>
    </w:p>
    <w:p w:rsidR="00213C3C" w:rsidRDefault="00213C3C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присваивает спортивные разряды: кандидат в мастера спорта, 1 спортивный разряд, второй и юношеские, а физкультурному актив – судейские категории (судья по спорту) и звание общественного инструктора (тренера) и выдает соответствующие значки и удостоверения;</w:t>
      </w:r>
      <w:proofErr w:type="gramEnd"/>
    </w:p>
    <w:p w:rsidR="00213C3C" w:rsidRDefault="00213C3C" w:rsidP="009969C4">
      <w:pPr>
        <w:pStyle w:val="a9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 и выдает членам клуба для пользования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спортивную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форфму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инвентарь.</w:t>
      </w:r>
    </w:p>
    <w:p w:rsidR="001664DF" w:rsidRPr="00213C3C" w:rsidRDefault="001664DF" w:rsidP="00A93870">
      <w:pPr>
        <w:pStyle w:val="a9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13C3C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Имущество и хозяйственная деятельность.</w:t>
      </w:r>
    </w:p>
    <w:p w:rsidR="00213C3C" w:rsidRDefault="001664DF" w:rsidP="009969C4">
      <w:pPr>
        <w:pStyle w:val="a9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C3C">
        <w:rPr>
          <w:rFonts w:ascii="Times New Roman" w:hAnsi="Times New Roman" w:cs="Times New Roman"/>
          <w:sz w:val="28"/>
          <w:szCs w:val="28"/>
          <w:lang w:eastAsia="ru-RU"/>
        </w:rPr>
        <w:t>средства спортивного клуба и его имущество образуется за счет</w:t>
      </w:r>
      <w:r w:rsidR="00213C3C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в бюджете вуза на организацию </w:t>
      </w:r>
      <w:proofErr w:type="spellStart"/>
      <w:r w:rsidRPr="00213C3C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A93870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и физкультурно-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>оздоровительной работы</w:t>
      </w:r>
      <w:r w:rsidR="00213C3C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со студентами, аспирантами и сотрудниками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A93870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>также других</w:t>
      </w:r>
      <w:r w:rsidR="00A93870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направленных вузом на эти цели; </w:t>
      </w:r>
    </w:p>
    <w:p w:rsidR="00213C3C" w:rsidRDefault="00213C3C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C3C">
        <w:rPr>
          <w:rFonts w:ascii="Times New Roman" w:hAnsi="Times New Roman" w:cs="Times New Roman"/>
          <w:sz w:val="28"/>
          <w:szCs w:val="28"/>
          <w:lang w:eastAsia="ru-RU"/>
        </w:rPr>
        <w:t>доходов от проведения хозрасчетной и других видов собственной деятельности;</w:t>
      </w:r>
    </w:p>
    <w:p w:rsidR="00213C3C" w:rsidRDefault="001664DF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C3C">
        <w:rPr>
          <w:rFonts w:ascii="Times New Roman" w:hAnsi="Times New Roman" w:cs="Times New Roman"/>
          <w:sz w:val="28"/>
          <w:szCs w:val="28"/>
          <w:lang w:eastAsia="ru-RU"/>
        </w:rPr>
        <w:t>благотворительных и спонсорских целевых отчислений</w:t>
      </w:r>
      <w:r w:rsidR="00A93870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>членов</w:t>
      </w:r>
      <w:r w:rsidR="00A93870" w:rsidRPr="00213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C3C">
        <w:rPr>
          <w:rFonts w:ascii="Times New Roman" w:hAnsi="Times New Roman" w:cs="Times New Roman"/>
          <w:sz w:val="28"/>
          <w:szCs w:val="28"/>
          <w:lang w:eastAsia="ru-RU"/>
        </w:rPr>
        <w:t>клуба, отечественных и зарубежных предприятий, организаций и частных лиц;</w:t>
      </w:r>
    </w:p>
    <w:p w:rsidR="00213C3C" w:rsidRDefault="00213C3C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поступлений от эксплуатации спортивных сооружений ВУЗа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213C3C" w:rsidRDefault="00213C3C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доходов, получаемых от спортивных секций и групп, работающих на принципах самоокупаемости;</w:t>
      </w:r>
    </w:p>
    <w:p w:rsidR="00213C3C" w:rsidRDefault="00213C3C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доходов от деятельности, созданных при спортивном клубе объединений, творческих и производственных коллективов;</w:t>
      </w:r>
    </w:p>
    <w:p w:rsidR="009969C4" w:rsidRDefault="00213C3C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9969C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взносов от членов любительских объединений,  клубов по интересам и т.д.</w:t>
      </w:r>
    </w:p>
    <w:p w:rsidR="009969C4" w:rsidRDefault="009969C4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ВУЗ выделяет постоянные помещения, содействует укреплению материально-технической базы, оказывает помощь в материально-техническом обеспечении клуба;</w:t>
      </w:r>
    </w:p>
    <w:p w:rsidR="009969C4" w:rsidRDefault="009969C4" w:rsidP="009969C4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клуб получает в пользование и (или)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приобреает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необходимое оборудование, инвентарь, материалы и т.д.</w:t>
      </w:r>
    </w:p>
    <w:p w:rsidR="009969C4" w:rsidRDefault="009969C4" w:rsidP="009969C4">
      <w:pPr>
        <w:pStyle w:val="a9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спортивного клуба осуществляет администрация ВУЗа.</w:t>
      </w:r>
    </w:p>
    <w:p w:rsidR="00A93870" w:rsidRPr="009969C4" w:rsidRDefault="001664DF" w:rsidP="009969C4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969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Реорганизация и прекращение деятельности клуба.</w:t>
      </w:r>
      <w:r w:rsidR="00A93870" w:rsidRPr="009969C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664DF" w:rsidRPr="001664DF" w:rsidRDefault="001664DF" w:rsidP="009969C4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Ликвидация и реорганизация спортивного клуба </w:t>
      </w:r>
      <w:r w:rsidR="009969C4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9C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664DF">
        <w:rPr>
          <w:rFonts w:ascii="Times New Roman" w:hAnsi="Times New Roman" w:cs="Times New Roman"/>
          <w:sz w:val="28"/>
          <w:szCs w:val="28"/>
          <w:lang w:eastAsia="ru-RU"/>
        </w:rPr>
        <w:t xml:space="preserve">узом в соответствии с действующим законодательством. </w:t>
      </w:r>
    </w:p>
    <w:p w:rsidR="00C5015B" w:rsidRPr="001664DF" w:rsidRDefault="00C5015B" w:rsidP="00166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15B" w:rsidRPr="001664DF" w:rsidSect="009969C4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300"/>
    <w:multiLevelType w:val="hybridMultilevel"/>
    <w:tmpl w:val="27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321"/>
    <w:multiLevelType w:val="hybridMultilevel"/>
    <w:tmpl w:val="D8F4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5F0B"/>
    <w:multiLevelType w:val="hybridMultilevel"/>
    <w:tmpl w:val="F8D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6C2"/>
    <w:multiLevelType w:val="hybridMultilevel"/>
    <w:tmpl w:val="1E54EC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030216"/>
    <w:multiLevelType w:val="hybridMultilevel"/>
    <w:tmpl w:val="86BA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558"/>
    <w:multiLevelType w:val="hybridMultilevel"/>
    <w:tmpl w:val="6CE88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5572FD"/>
    <w:multiLevelType w:val="hybridMultilevel"/>
    <w:tmpl w:val="6F46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4DF"/>
    <w:rsid w:val="00044C47"/>
    <w:rsid w:val="0008342C"/>
    <w:rsid w:val="001664DF"/>
    <w:rsid w:val="001C0C7C"/>
    <w:rsid w:val="00213C3C"/>
    <w:rsid w:val="00341898"/>
    <w:rsid w:val="0048323F"/>
    <w:rsid w:val="00505A04"/>
    <w:rsid w:val="005504CA"/>
    <w:rsid w:val="009969C4"/>
    <w:rsid w:val="00A1039F"/>
    <w:rsid w:val="00A93870"/>
    <w:rsid w:val="00C150B6"/>
    <w:rsid w:val="00C5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B"/>
  </w:style>
  <w:style w:type="paragraph" w:styleId="1">
    <w:name w:val="heading 1"/>
    <w:basedOn w:val="a"/>
    <w:next w:val="a"/>
    <w:link w:val="10"/>
    <w:uiPriority w:val="9"/>
    <w:qFormat/>
    <w:rsid w:val="00166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4DF"/>
    <w:rPr>
      <w:color w:val="0000FF"/>
      <w:u w:val="single"/>
    </w:rPr>
  </w:style>
  <w:style w:type="paragraph" w:styleId="a4">
    <w:name w:val="No Spacing"/>
    <w:uiPriority w:val="1"/>
    <w:qFormat/>
    <w:rsid w:val="001664DF"/>
  </w:style>
  <w:style w:type="character" w:customStyle="1" w:styleId="10">
    <w:name w:val="Заголовок 1 Знак"/>
    <w:basedOn w:val="a0"/>
    <w:link w:val="1"/>
    <w:uiPriority w:val="9"/>
    <w:rsid w:val="00166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664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66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664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664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1664DF"/>
    <w:pPr>
      <w:ind w:left="720"/>
      <w:contextualSpacing/>
    </w:pPr>
  </w:style>
  <w:style w:type="table" w:styleId="aa">
    <w:name w:val="Table Grid"/>
    <w:basedOn w:val="a1"/>
    <w:uiPriority w:val="59"/>
    <w:rsid w:val="00044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3</cp:revision>
  <cp:lastPrinted>2017-10-12T09:38:00Z</cp:lastPrinted>
  <dcterms:created xsi:type="dcterms:W3CDTF">2017-10-12T08:42:00Z</dcterms:created>
  <dcterms:modified xsi:type="dcterms:W3CDTF">2017-10-12T09:47:00Z</dcterms:modified>
</cp:coreProperties>
</file>