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2DF0" w14:textId="77777777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6FD5">
        <w:rPr>
          <w:rFonts w:ascii="Times New Roman" w:hAnsi="Times New Roman" w:cs="Times New Roman"/>
          <w:b/>
          <w:sz w:val="24"/>
          <w:szCs w:val="28"/>
        </w:rPr>
        <w:t>Примерный список тем курсовых работ на 2023-2024 учебный год</w:t>
      </w:r>
    </w:p>
    <w:p w14:paraId="0CAC38B7" w14:textId="77777777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6FD5">
        <w:rPr>
          <w:rFonts w:ascii="Times New Roman" w:hAnsi="Times New Roman" w:cs="Times New Roman"/>
          <w:b/>
          <w:sz w:val="24"/>
          <w:szCs w:val="28"/>
        </w:rPr>
        <w:t>по учебной дисциплине</w:t>
      </w:r>
    </w:p>
    <w:p w14:paraId="460886DE" w14:textId="70539871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«Теория и методика ознакомления детей дошкольного возраста с природой»</w:t>
      </w:r>
    </w:p>
    <w:p w14:paraId="502AC9F0" w14:textId="520C28D3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для специальности Дошкольное образование</w:t>
      </w:r>
    </w:p>
    <w:p w14:paraId="1491ED7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D5053BC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1. Методика организации опытов и экспериментов в процессе ознакомления детей дошкольного возраста с комнатными растениями.</w:t>
      </w:r>
    </w:p>
    <w:p w14:paraId="4DA93B2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2. Методика организации опытов и экспериментов в процессе ознакомления детей дошкольного возраста с неживой природой.</w:t>
      </w:r>
    </w:p>
    <w:p w14:paraId="704EF13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3. Методика организации наблюдений в процессе ознакомления детей дошкольного возраста с комнатными растениями.</w:t>
      </w:r>
    </w:p>
    <w:p w14:paraId="1F882DE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4. Методика организации наблюдений в процессе ознакомления детей дошкольного возраста с деревьями и кустарниками.</w:t>
      </w:r>
    </w:p>
    <w:p w14:paraId="46560B3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5. Методика организации наблюдений в процессе ознакомления детей дошкольного возраста с птицами.</w:t>
      </w:r>
    </w:p>
    <w:p w14:paraId="6DF88F4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6. Методика использования словесных игр в процессе ознакомления детей дошкольного возраста с растениями.</w:t>
      </w:r>
    </w:p>
    <w:p w14:paraId="739D51E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7. Методика использования словесных игр в процессе ознакомления детей дошкольного возраста с животными.</w:t>
      </w:r>
    </w:p>
    <w:p w14:paraId="755C3D9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8. Методика использования словесных игр в процессе ознакомления детей дошкольного возраста с неживой природой.</w:t>
      </w:r>
    </w:p>
    <w:p w14:paraId="6EB4DED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9. Методика рассматривания картин в процессе ознакомления детей дошкольного возраста с животными.</w:t>
      </w:r>
    </w:p>
    <w:p w14:paraId="2BD5D57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10. Методика рассматривания картин в процессе ознакомления детей дошкольного возраста с растениями.</w:t>
      </w:r>
    </w:p>
    <w:p w14:paraId="456B1DB5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11. Методика формирования представлений об органах чувств человека у детей среднего дошкольного возраста.</w:t>
      </w:r>
    </w:p>
    <w:p w14:paraId="395F7CA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12.  Методика ознакомления детей среднего дошкольного возраста с домашними животными.</w:t>
      </w:r>
    </w:p>
    <w:p w14:paraId="1F3EBD1C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13.  Методика формирования представлений об организме человека у детей старшего дошкольного возраста.</w:t>
      </w:r>
    </w:p>
    <w:p w14:paraId="44E9A0D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14.  Методика ознакомления старших дошкольников с сезонными явлениями природы.</w:t>
      </w:r>
    </w:p>
    <w:p w14:paraId="51CCC88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15.  Методика формирования представлений о неживой природе у детей старшего дошкольного возраста.</w:t>
      </w:r>
    </w:p>
    <w:p w14:paraId="38369EA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16.  Методика использования интерактивной доски в процессе ознакомления детей дошкольного возраста с растениями</w:t>
      </w:r>
    </w:p>
    <w:p w14:paraId="2270D61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17.  Методика использования интерактивной доски в процессе ознакомления детей дошкольного возраста с животными</w:t>
      </w:r>
    </w:p>
    <w:p w14:paraId="5DD2FCE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18.  Методика использования интерактивной доски в процессе ознакомления детей дошкольного возраста с сезонами</w:t>
      </w:r>
    </w:p>
    <w:p w14:paraId="023C6EF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19.  Методика чтения художественной литературы в процессе ознакомления детей дошкольного возраста с сезонами.</w:t>
      </w:r>
    </w:p>
    <w:p w14:paraId="63793BF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20. Методика чтения художественной литературы в процессе ознакомления детей дошкольного возраста с организмом человека.</w:t>
      </w:r>
    </w:p>
    <w:p w14:paraId="3CFF3F5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21.  Методика организации проектной деятельности в процессе ознакомления детей дошкольного возраста с организмом человека.</w:t>
      </w:r>
    </w:p>
    <w:p w14:paraId="272DC2B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22.  Сотрудничество дошкольного учреждения и семьи в воспитании у детей культуры поведения в природе.</w:t>
      </w:r>
    </w:p>
    <w:p w14:paraId="21931B8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23.  Методика использования дидактической игры при формировании у старших дошкольников представлений о взаимодействии человека и природы.</w:t>
      </w:r>
    </w:p>
    <w:p w14:paraId="2394D7D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lastRenderedPageBreak/>
        <w:t>24.  Методика формирования основ безопасного поведения в природе у детей старшего дошкольного возраста.</w:t>
      </w:r>
    </w:p>
    <w:p w14:paraId="202981B1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25. Краеведческий подход в работе с детьми дошкольного возраста в процессе ознакомления с природой.</w:t>
      </w:r>
    </w:p>
    <w:p w14:paraId="73611F51" w14:textId="4DB693DE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26. Патриотическое воспитание детей дошкольного возраста в процессе ознакомления с природой.</w:t>
      </w:r>
    </w:p>
    <w:p w14:paraId="6FFB533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7B481A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Рассмотрено и утверждено на заседании кафедры дошкольного и начального образования от 30.08.2023 протокол № 1</w:t>
      </w:r>
    </w:p>
    <w:p w14:paraId="02DEDCA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AC4C019" w14:textId="007CC5A2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 xml:space="preserve">Заведующий кафедрой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ДиНО</w:t>
      </w:r>
      <w:proofErr w:type="spellEnd"/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Н.В.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Щепеткова</w:t>
      </w:r>
      <w:proofErr w:type="spellEnd"/>
    </w:p>
    <w:p w14:paraId="290A647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DF7C411" w14:textId="37871792" w:rsidR="00F12D13" w:rsidRDefault="00F12D13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4A00B9D" w14:textId="1AEA5C21" w:rsid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82E32AB" w14:textId="77777777" w:rsidR="00756FD5" w:rsidRPr="0097410A" w:rsidRDefault="00756FD5" w:rsidP="00756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0A">
        <w:rPr>
          <w:rFonts w:ascii="Times New Roman" w:hAnsi="Times New Roman" w:cs="Times New Roman"/>
          <w:b/>
          <w:sz w:val="24"/>
          <w:szCs w:val="24"/>
        </w:rPr>
        <w:t>Примерный список тем курсовых работ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7410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7410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098A375" w14:textId="3029046C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по дисциплине «</w:t>
      </w:r>
      <w:proofErr w:type="spellStart"/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ТиМФЭМП</w:t>
      </w:r>
      <w:proofErr w:type="spellEnd"/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 xml:space="preserve"> у детей дошкольного возраста»</w:t>
      </w:r>
    </w:p>
    <w:p w14:paraId="0AC3A9E8" w14:textId="775915FD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для специальности Дошкольное образование</w:t>
      </w:r>
    </w:p>
    <w:p w14:paraId="0F59DA10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50F54C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1.</w:t>
      </w:r>
      <w:r w:rsidRPr="00756FD5">
        <w:rPr>
          <w:rFonts w:ascii="Times New Roman" w:hAnsi="Times New Roman" w:cs="Times New Roman"/>
          <w:sz w:val="24"/>
          <w:szCs w:val="28"/>
        </w:rPr>
        <w:tab/>
        <w:t>Беседы с детьми о математике как средство развития познавательного интереса</w:t>
      </w:r>
    </w:p>
    <w:p w14:paraId="38353722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2.</w:t>
      </w:r>
      <w:r w:rsidRPr="00756FD5">
        <w:rPr>
          <w:rFonts w:ascii="Times New Roman" w:hAnsi="Times New Roman" w:cs="Times New Roman"/>
          <w:sz w:val="24"/>
          <w:szCs w:val="28"/>
        </w:rPr>
        <w:tab/>
        <w:t>Воспитание патриотизма у детей младшего дошкольного возраста в процессе работы над образовательной областью «Элементарные математические представления»</w:t>
      </w:r>
    </w:p>
    <w:p w14:paraId="6C90D41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3.</w:t>
      </w:r>
      <w:r w:rsidRPr="00756FD5">
        <w:rPr>
          <w:rFonts w:ascii="Times New Roman" w:hAnsi="Times New Roman" w:cs="Times New Roman"/>
          <w:sz w:val="24"/>
          <w:szCs w:val="28"/>
        </w:rPr>
        <w:tab/>
        <w:t>Воспитание патриотизма у детей среднего дошкольного возраста в процессе работы над образовательной областью «Элементарные математические представления»</w:t>
      </w:r>
    </w:p>
    <w:p w14:paraId="0B254DC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4.</w:t>
      </w:r>
      <w:r w:rsidRPr="00756FD5">
        <w:rPr>
          <w:rFonts w:ascii="Times New Roman" w:hAnsi="Times New Roman" w:cs="Times New Roman"/>
          <w:sz w:val="24"/>
          <w:szCs w:val="28"/>
        </w:rPr>
        <w:tab/>
        <w:t>Воспитание патриотизма у детей старшего дошкольного возраста в процессе работы над образовательной областью «Элементарные математические представления»</w:t>
      </w:r>
    </w:p>
    <w:p w14:paraId="3126640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5.</w:t>
      </w:r>
      <w:r w:rsidRPr="00756FD5">
        <w:rPr>
          <w:rFonts w:ascii="Times New Roman" w:hAnsi="Times New Roman" w:cs="Times New Roman"/>
          <w:sz w:val="24"/>
          <w:szCs w:val="28"/>
        </w:rPr>
        <w:tab/>
        <w:t>Использование групповых и коллективных игр в совместной деятельности по математическому развитию детей дошкольного возраста</w:t>
      </w:r>
    </w:p>
    <w:p w14:paraId="28D91181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6.</w:t>
      </w:r>
      <w:r w:rsidRPr="00756FD5">
        <w:rPr>
          <w:rFonts w:ascii="Times New Roman" w:hAnsi="Times New Roman" w:cs="Times New Roman"/>
          <w:sz w:val="24"/>
          <w:szCs w:val="28"/>
        </w:rPr>
        <w:tab/>
        <w:t>Использование занимательного материала в процессе формировании элементарных математических представлений детей старшего дошкольного возраста</w:t>
      </w:r>
    </w:p>
    <w:p w14:paraId="2A813FF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7.</w:t>
      </w:r>
      <w:r w:rsidRPr="00756FD5">
        <w:rPr>
          <w:rFonts w:ascii="Times New Roman" w:hAnsi="Times New Roman" w:cs="Times New Roman"/>
          <w:sz w:val="24"/>
          <w:szCs w:val="28"/>
        </w:rPr>
        <w:tab/>
        <w:t>Исследование и экспериментирование как структурные компоненты проблемно-игровой технологии математического развития в дошкольном возрасте</w:t>
      </w:r>
    </w:p>
    <w:p w14:paraId="3B8049E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8.</w:t>
      </w:r>
      <w:r w:rsidRPr="00756FD5">
        <w:rPr>
          <w:rFonts w:ascii="Times New Roman" w:hAnsi="Times New Roman" w:cs="Times New Roman"/>
          <w:sz w:val="24"/>
          <w:szCs w:val="28"/>
        </w:rPr>
        <w:tab/>
        <w:t>Методика работы в разновозрастной группе над формированием математических представлений</w:t>
      </w:r>
    </w:p>
    <w:p w14:paraId="43A065A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9.</w:t>
      </w:r>
      <w:r w:rsidRPr="00756FD5">
        <w:rPr>
          <w:rFonts w:ascii="Times New Roman" w:hAnsi="Times New Roman" w:cs="Times New Roman"/>
          <w:sz w:val="24"/>
          <w:szCs w:val="28"/>
        </w:rPr>
        <w:tab/>
        <w:t>Преемственность дошкольной математической подготовки и обучения математике на 1-й ступени общего среднего образования.</w:t>
      </w:r>
    </w:p>
    <w:p w14:paraId="7B68BB1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10.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Применение дидактических игр в процессе формирования представлений о количестве и счёте у детей младшего дошкольного возраста. </w:t>
      </w:r>
    </w:p>
    <w:p w14:paraId="7BDE521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11.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количестве и счёте у детей среднего дошкольного возраста.</w:t>
      </w:r>
    </w:p>
    <w:p w14:paraId="1B01575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12.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количестве и счёте у детей старшего дошкольного возраста.</w:t>
      </w:r>
    </w:p>
    <w:p w14:paraId="1D80639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13.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и величинах у детей младшего дошкольного возраста.</w:t>
      </w:r>
    </w:p>
    <w:p w14:paraId="617A9B62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14.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и величинах у детей среднего дошкольного возраста.</w:t>
      </w:r>
    </w:p>
    <w:p w14:paraId="37A7E98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15.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Применение дидактических игр в процессе формирования представлений и величинах у детей старшего дошкольного возраста. </w:t>
      </w:r>
    </w:p>
    <w:p w14:paraId="3FB69B3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16.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геометрических фигурах и формах предметов у воспитанников младшей возрастной группы.</w:t>
      </w:r>
    </w:p>
    <w:p w14:paraId="5B6E39A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lastRenderedPageBreak/>
        <w:t>17.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геометрических фигурах и формах предметов у воспитанников средней возрастной группы.</w:t>
      </w:r>
    </w:p>
    <w:p w14:paraId="2EA72C0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18.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геометрических фигурах и формах предметов у воспитанников старшей возрастной группы.</w:t>
      </w:r>
    </w:p>
    <w:p w14:paraId="5E514A15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19.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пространстве у воспитанников младшей возрастной группы.</w:t>
      </w:r>
    </w:p>
    <w:p w14:paraId="6F93E84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20.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пространстве у воспитанников средней возрастной группы</w:t>
      </w:r>
    </w:p>
    <w:p w14:paraId="18431E80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21.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пространстве у воспитанников старшей возрастной группы</w:t>
      </w:r>
    </w:p>
    <w:p w14:paraId="61F5D03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22.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времени у воспитанников младшей возрастной группы</w:t>
      </w:r>
    </w:p>
    <w:p w14:paraId="2E41C545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23.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дидактических игр в процессе формирования представлений о времени у воспитанников средней возрастной группы</w:t>
      </w:r>
    </w:p>
    <w:p w14:paraId="2C39A22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24.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Применение дидактических игр в процессе формирования представлений о времени у воспитанников старшей возрастной группы </w:t>
      </w:r>
    </w:p>
    <w:p w14:paraId="3A0DE9C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25.</w:t>
      </w:r>
      <w:r w:rsidRPr="00756FD5">
        <w:rPr>
          <w:rFonts w:ascii="Times New Roman" w:hAnsi="Times New Roman" w:cs="Times New Roman"/>
          <w:sz w:val="24"/>
          <w:szCs w:val="28"/>
        </w:rPr>
        <w:tab/>
        <w:t>Развитие познавательного интереса при формировании элементарных математических представлений у детей старшего дошкольного возраста.</w:t>
      </w:r>
    </w:p>
    <w:p w14:paraId="42CEB26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26.</w:t>
      </w:r>
      <w:r w:rsidRPr="00756FD5">
        <w:rPr>
          <w:rFonts w:ascii="Times New Roman" w:hAnsi="Times New Roman" w:cs="Times New Roman"/>
          <w:sz w:val="24"/>
          <w:szCs w:val="28"/>
        </w:rPr>
        <w:tab/>
        <w:t>Развитие творческих способностей детей дошкольного возраста в процессе формирования элементарных математических представлений</w:t>
      </w:r>
    </w:p>
    <w:p w14:paraId="0E9E6F2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27.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Роль дидактической игры в формировании элементарных математических представлений у детей дошкольного возраста </w:t>
      </w:r>
    </w:p>
    <w:p w14:paraId="6F1B40A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28.</w:t>
      </w:r>
      <w:r w:rsidRPr="00756FD5">
        <w:rPr>
          <w:rFonts w:ascii="Times New Roman" w:hAnsi="Times New Roman" w:cs="Times New Roman"/>
          <w:sz w:val="24"/>
          <w:szCs w:val="28"/>
        </w:rPr>
        <w:tab/>
        <w:t>Роль математических игр в подготовке детей к обучению на 1-й ступени общего среднего образования.</w:t>
      </w:r>
    </w:p>
    <w:p w14:paraId="038C087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29.</w:t>
      </w:r>
      <w:r w:rsidRPr="00756FD5">
        <w:rPr>
          <w:rFonts w:ascii="Times New Roman" w:hAnsi="Times New Roman" w:cs="Times New Roman"/>
          <w:sz w:val="24"/>
          <w:szCs w:val="28"/>
        </w:rPr>
        <w:tab/>
        <w:t>Сказка как средство обогащения логико-математического опыта детей дошкольного возраста</w:t>
      </w:r>
    </w:p>
    <w:p w14:paraId="2E2D3690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30.</w:t>
      </w:r>
      <w:r w:rsidRPr="00756FD5">
        <w:rPr>
          <w:rFonts w:ascii="Times New Roman" w:hAnsi="Times New Roman" w:cs="Times New Roman"/>
          <w:sz w:val="24"/>
          <w:szCs w:val="28"/>
        </w:rPr>
        <w:tab/>
        <w:t>Современные игры и игрушки как средство развития математических способностей детей</w:t>
      </w:r>
    </w:p>
    <w:p w14:paraId="179305C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31.</w:t>
      </w:r>
      <w:r w:rsidRPr="00756FD5">
        <w:rPr>
          <w:rFonts w:ascii="Times New Roman" w:hAnsi="Times New Roman" w:cs="Times New Roman"/>
          <w:sz w:val="24"/>
          <w:szCs w:val="28"/>
        </w:rPr>
        <w:tab/>
        <w:t>Специфика организации занятий по формированию элементарных математических представлений в разновозрастной группе</w:t>
      </w:r>
    </w:p>
    <w:p w14:paraId="7E51B0D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32.</w:t>
      </w:r>
      <w:r w:rsidRPr="00756FD5">
        <w:rPr>
          <w:rFonts w:ascii="Times New Roman" w:hAnsi="Times New Roman" w:cs="Times New Roman"/>
          <w:sz w:val="24"/>
          <w:szCs w:val="28"/>
        </w:rPr>
        <w:tab/>
        <w:t>Формирование математических представлений детей дошкольного возраста в продуктивной деятельности</w:t>
      </w:r>
    </w:p>
    <w:p w14:paraId="1EF9B9C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D594F20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63D692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CF8A23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973DAA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Рассмотрено и утверждено на заседании кафедры дошкольного и начального образования от 30.08.2023 протокол № 1</w:t>
      </w:r>
    </w:p>
    <w:p w14:paraId="6C989EEC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615A49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 xml:space="preserve">Заведующий кафедрой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ДиНО</w:t>
      </w:r>
      <w:proofErr w:type="spellEnd"/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Н.В.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Щепеткова</w:t>
      </w:r>
      <w:proofErr w:type="spellEnd"/>
    </w:p>
    <w:p w14:paraId="2BDD2C84" w14:textId="7F5AAD06" w:rsid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4ACB664" w14:textId="00DDF3DF" w:rsid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DE167CF" w14:textId="2B585A13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C96E0F4" w14:textId="0D3A6BE5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6FD5">
        <w:rPr>
          <w:rFonts w:ascii="Times New Roman" w:hAnsi="Times New Roman" w:cs="Times New Roman"/>
          <w:b/>
          <w:sz w:val="24"/>
          <w:szCs w:val="28"/>
        </w:rPr>
        <w:t>Тематика курсовых работ</w:t>
      </w:r>
      <w:r w:rsidRPr="00756FD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756FD5">
        <w:rPr>
          <w:rFonts w:ascii="Times New Roman" w:hAnsi="Times New Roman" w:cs="Times New Roman"/>
          <w:b/>
          <w:sz w:val="24"/>
          <w:szCs w:val="28"/>
        </w:rPr>
        <w:t>по учебной дисциплине</w:t>
      </w:r>
    </w:p>
    <w:p w14:paraId="77656533" w14:textId="7B911A9C" w:rsidR="00756FD5" w:rsidRPr="00756FD5" w:rsidRDefault="00756FD5" w:rsidP="0075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«Теория и методика развития изобразительного творчества детей дошкольного возраста»</w:t>
      </w:r>
      <w:r w:rsidRPr="00756FD5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</w:t>
      </w:r>
      <w:r w:rsidRPr="00756FD5">
        <w:rPr>
          <w:rFonts w:ascii="Times New Roman" w:hAnsi="Times New Roman" w:cs="Times New Roman"/>
          <w:b/>
          <w:sz w:val="24"/>
          <w:szCs w:val="28"/>
          <w:u w:val="single"/>
        </w:rPr>
        <w:t>для специальности Дошкольное образование</w:t>
      </w:r>
    </w:p>
    <w:p w14:paraId="07E83CD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373639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1.</w:t>
      </w:r>
      <w:r w:rsidRPr="00756FD5">
        <w:rPr>
          <w:rFonts w:ascii="Times New Roman" w:hAnsi="Times New Roman" w:cs="Times New Roman"/>
          <w:sz w:val="24"/>
          <w:szCs w:val="28"/>
        </w:rPr>
        <w:tab/>
        <w:t>Эстетическое развитие детей дошкольного возраста в процессе ознакомления с книжной иллюстрацией.</w:t>
      </w:r>
    </w:p>
    <w:p w14:paraId="2CC177D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2.</w:t>
      </w:r>
      <w:r w:rsidRPr="00756FD5">
        <w:rPr>
          <w:rFonts w:ascii="Times New Roman" w:hAnsi="Times New Roman" w:cs="Times New Roman"/>
          <w:sz w:val="24"/>
          <w:szCs w:val="28"/>
        </w:rPr>
        <w:tab/>
        <w:t>Патриотическое воспитание детей дошкольного возраста в процессе изобразительной деятельности.</w:t>
      </w:r>
    </w:p>
    <w:p w14:paraId="152066FA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lastRenderedPageBreak/>
        <w:t>3.</w:t>
      </w:r>
      <w:r w:rsidRPr="00756FD5">
        <w:rPr>
          <w:rFonts w:ascii="Times New Roman" w:hAnsi="Times New Roman" w:cs="Times New Roman"/>
          <w:sz w:val="24"/>
          <w:szCs w:val="28"/>
        </w:rPr>
        <w:tab/>
        <w:t>Декоративное творчество как средство патриотического воспитания детей дошкольного возраста.</w:t>
      </w:r>
    </w:p>
    <w:p w14:paraId="171B4AC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4.</w:t>
      </w:r>
      <w:r w:rsidRPr="00756FD5">
        <w:rPr>
          <w:rFonts w:ascii="Times New Roman" w:hAnsi="Times New Roman" w:cs="Times New Roman"/>
          <w:sz w:val="24"/>
          <w:szCs w:val="28"/>
        </w:rPr>
        <w:tab/>
        <w:t>Применение дидактической игры на занятиях по рисованию.</w:t>
      </w:r>
    </w:p>
    <w:p w14:paraId="0D118D5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5.</w:t>
      </w:r>
      <w:r w:rsidRPr="00756FD5">
        <w:rPr>
          <w:rFonts w:ascii="Times New Roman" w:hAnsi="Times New Roman" w:cs="Times New Roman"/>
          <w:sz w:val="24"/>
          <w:szCs w:val="28"/>
        </w:rPr>
        <w:tab/>
        <w:t>Сочетание традиционных и нетрадиционных техник изображения в развитии творческом развитии детей дошкольного возраста.</w:t>
      </w:r>
    </w:p>
    <w:p w14:paraId="7568078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6.</w:t>
      </w:r>
      <w:r w:rsidRPr="00756FD5">
        <w:rPr>
          <w:rFonts w:ascii="Times New Roman" w:hAnsi="Times New Roman" w:cs="Times New Roman"/>
          <w:sz w:val="24"/>
          <w:szCs w:val="28"/>
        </w:rPr>
        <w:tab/>
        <w:t>Использование сказки в развитии сюжетного рисования воспитанников старшей возрастной группы.</w:t>
      </w:r>
    </w:p>
    <w:p w14:paraId="32F6172B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7.</w:t>
      </w:r>
      <w:r w:rsidRPr="00756FD5">
        <w:rPr>
          <w:rFonts w:ascii="Times New Roman" w:hAnsi="Times New Roman" w:cs="Times New Roman"/>
          <w:sz w:val="24"/>
          <w:szCs w:val="28"/>
        </w:rPr>
        <w:tab/>
        <w:t>Развитие творческого воображения детей дошкольного возраста в процессе сюжетного рисования.</w:t>
      </w:r>
    </w:p>
    <w:p w14:paraId="25E3A4F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8.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Интеграция изобразительной и игровой деятельности в творческом развитии детей дошкольного возраста. </w:t>
      </w:r>
    </w:p>
    <w:p w14:paraId="293C5121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9.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Применение нетрадиционных изобразительных техник как средство активизации интереса к рисованию в процессе формирования графических умений и навыков. </w:t>
      </w:r>
    </w:p>
    <w:p w14:paraId="0A0117B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10.</w:t>
      </w:r>
      <w:r w:rsidRPr="00756FD5">
        <w:rPr>
          <w:rFonts w:ascii="Times New Roman" w:hAnsi="Times New Roman" w:cs="Times New Roman"/>
          <w:sz w:val="24"/>
          <w:szCs w:val="28"/>
        </w:rPr>
        <w:tab/>
        <w:t>Система творческих заданий по развитию графических умений и навыков детей дошкольного возраста.</w:t>
      </w:r>
    </w:p>
    <w:p w14:paraId="66F767D9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11.</w:t>
      </w:r>
      <w:r w:rsidRPr="00756FD5">
        <w:rPr>
          <w:rFonts w:ascii="Times New Roman" w:hAnsi="Times New Roman" w:cs="Times New Roman"/>
          <w:sz w:val="24"/>
          <w:szCs w:val="28"/>
        </w:rPr>
        <w:tab/>
        <w:t>Обучение детей дошкольного возраста рисованию сюжетов.</w:t>
      </w:r>
    </w:p>
    <w:p w14:paraId="3C57DBA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12.</w:t>
      </w:r>
      <w:r w:rsidRPr="00756FD5">
        <w:rPr>
          <w:rFonts w:ascii="Times New Roman" w:hAnsi="Times New Roman" w:cs="Times New Roman"/>
          <w:sz w:val="24"/>
          <w:szCs w:val="28"/>
        </w:rPr>
        <w:tab/>
        <w:t>Диагностика творческих способностей к изобразительной деятельности у детей дошкольного возраста.</w:t>
      </w:r>
    </w:p>
    <w:p w14:paraId="11927E1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13.</w:t>
      </w:r>
      <w:r w:rsidRPr="00756FD5">
        <w:rPr>
          <w:rFonts w:ascii="Times New Roman" w:hAnsi="Times New Roman" w:cs="Times New Roman"/>
          <w:sz w:val="24"/>
          <w:szCs w:val="28"/>
        </w:rPr>
        <w:tab/>
        <w:t>Формирование обобщенных способов изображения у воспитанников учреждения дошкольного образования на занятиях по рисованию.</w:t>
      </w:r>
    </w:p>
    <w:p w14:paraId="3BFD26A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14.</w:t>
      </w:r>
      <w:r w:rsidRPr="00756FD5">
        <w:rPr>
          <w:rFonts w:ascii="Times New Roman" w:hAnsi="Times New Roman" w:cs="Times New Roman"/>
          <w:sz w:val="24"/>
          <w:szCs w:val="28"/>
        </w:rPr>
        <w:tab/>
        <w:t>Формирование чувства цвета у детей дошкольного возраста в процессе изобразительной деятельности.</w:t>
      </w:r>
    </w:p>
    <w:p w14:paraId="79C1BC9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15.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Методика обучения детей дошкольного возраста работе с акварелью. </w:t>
      </w:r>
    </w:p>
    <w:p w14:paraId="186E10A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16.</w:t>
      </w:r>
      <w:r w:rsidRPr="00756FD5">
        <w:rPr>
          <w:rFonts w:ascii="Times New Roman" w:hAnsi="Times New Roman" w:cs="Times New Roman"/>
          <w:sz w:val="24"/>
          <w:szCs w:val="28"/>
        </w:rPr>
        <w:tab/>
        <w:t>Использование сказки на занятиях лепкой в учреждении дошкольного образования.</w:t>
      </w:r>
    </w:p>
    <w:p w14:paraId="5182B2DC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17.</w:t>
      </w:r>
      <w:r w:rsidRPr="00756FD5">
        <w:rPr>
          <w:rFonts w:ascii="Times New Roman" w:hAnsi="Times New Roman" w:cs="Times New Roman"/>
          <w:sz w:val="24"/>
          <w:szCs w:val="28"/>
        </w:rPr>
        <w:tab/>
        <w:t>Использование игровых приемов в обучении лепке детей дошкольного возраста</w:t>
      </w:r>
    </w:p>
    <w:p w14:paraId="1E147EFC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18.</w:t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Формирование композиционных умений на занятиях по аппликации. </w:t>
      </w:r>
    </w:p>
    <w:p w14:paraId="135853F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19.</w:t>
      </w:r>
      <w:r w:rsidRPr="00756FD5">
        <w:rPr>
          <w:rFonts w:ascii="Times New Roman" w:hAnsi="Times New Roman" w:cs="Times New Roman"/>
          <w:sz w:val="24"/>
          <w:szCs w:val="28"/>
        </w:rPr>
        <w:tab/>
        <w:t>Развитие восприятия цвета и формы на занятиях по аппликации.</w:t>
      </w:r>
    </w:p>
    <w:p w14:paraId="3E997947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20.</w:t>
      </w:r>
      <w:r w:rsidRPr="00756FD5">
        <w:rPr>
          <w:rFonts w:ascii="Times New Roman" w:hAnsi="Times New Roman" w:cs="Times New Roman"/>
          <w:sz w:val="24"/>
          <w:szCs w:val="28"/>
        </w:rPr>
        <w:tab/>
        <w:t>Взаимосвязь аппликации и рисования в развитии восприятия цвета и формы.</w:t>
      </w:r>
    </w:p>
    <w:p w14:paraId="20CE7721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21.</w:t>
      </w:r>
      <w:r w:rsidRPr="00756FD5">
        <w:rPr>
          <w:rFonts w:ascii="Times New Roman" w:hAnsi="Times New Roman" w:cs="Times New Roman"/>
          <w:sz w:val="24"/>
          <w:szCs w:val="28"/>
        </w:rPr>
        <w:tab/>
        <w:t>Организация коллективной творческой деятельности воспитанников старшей возрастной группы.</w:t>
      </w:r>
    </w:p>
    <w:p w14:paraId="2BBCFAC4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22.</w:t>
      </w:r>
      <w:r w:rsidRPr="00756FD5">
        <w:rPr>
          <w:rFonts w:ascii="Times New Roman" w:hAnsi="Times New Roman" w:cs="Times New Roman"/>
          <w:sz w:val="24"/>
          <w:szCs w:val="28"/>
        </w:rPr>
        <w:tab/>
        <w:t>Методика обучения воспитанников созданию декоративных композиций на занятиях по дизайну.</w:t>
      </w:r>
    </w:p>
    <w:p w14:paraId="0BECF983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23.</w:t>
      </w:r>
      <w:r w:rsidRPr="00756FD5">
        <w:rPr>
          <w:rFonts w:ascii="Times New Roman" w:hAnsi="Times New Roman" w:cs="Times New Roman"/>
          <w:sz w:val="24"/>
          <w:szCs w:val="28"/>
        </w:rPr>
        <w:tab/>
        <w:t>Методика обучения детей дошкольного возраста конструированию из бумаги и картона.</w:t>
      </w:r>
    </w:p>
    <w:p w14:paraId="1D2CD4EF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24.</w:t>
      </w:r>
      <w:r w:rsidRPr="00756FD5">
        <w:rPr>
          <w:rFonts w:ascii="Times New Roman" w:hAnsi="Times New Roman" w:cs="Times New Roman"/>
          <w:sz w:val="24"/>
          <w:szCs w:val="28"/>
        </w:rPr>
        <w:tab/>
        <w:t>Методика обучения созданию композиций из природного материала детьми дошкольного возраста.</w:t>
      </w:r>
    </w:p>
    <w:p w14:paraId="5BF18D1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25.</w:t>
      </w:r>
      <w:r w:rsidRPr="00756FD5">
        <w:rPr>
          <w:rFonts w:ascii="Times New Roman" w:hAnsi="Times New Roman" w:cs="Times New Roman"/>
          <w:sz w:val="24"/>
          <w:szCs w:val="28"/>
        </w:rPr>
        <w:tab/>
        <w:t>Особенности коллективной художественной деятельности воспитанников старшей возрастной группы на занятиях по дизайну.</w:t>
      </w:r>
    </w:p>
    <w:p w14:paraId="5CBEBB5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26.</w:t>
      </w:r>
      <w:r w:rsidRPr="00756FD5">
        <w:rPr>
          <w:rFonts w:ascii="Times New Roman" w:hAnsi="Times New Roman" w:cs="Times New Roman"/>
          <w:sz w:val="24"/>
          <w:szCs w:val="28"/>
        </w:rPr>
        <w:tab/>
        <w:t>Развитие художественного восприятия у воспитанников старшей возрастной группы в процессе ознакомления их с произведениями изобразительного искусства.</w:t>
      </w:r>
    </w:p>
    <w:p w14:paraId="1C26E356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AEC1A15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>Рассмотрено и утверждено на заседании кафедры дошкольного и начального образования от 30.08.2023 протокол № 1</w:t>
      </w:r>
    </w:p>
    <w:p w14:paraId="6EB1682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F66A4E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658F1CD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FD5">
        <w:rPr>
          <w:rFonts w:ascii="Times New Roman" w:hAnsi="Times New Roman" w:cs="Times New Roman"/>
          <w:sz w:val="24"/>
          <w:szCs w:val="28"/>
        </w:rPr>
        <w:t xml:space="preserve">Зав. кафедрой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ДиНО</w:t>
      </w:r>
      <w:proofErr w:type="spellEnd"/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</w:r>
      <w:r w:rsidRPr="00756FD5">
        <w:rPr>
          <w:rFonts w:ascii="Times New Roman" w:hAnsi="Times New Roman" w:cs="Times New Roman"/>
          <w:sz w:val="24"/>
          <w:szCs w:val="28"/>
        </w:rPr>
        <w:tab/>
        <w:t xml:space="preserve">Н.В. </w:t>
      </w:r>
      <w:proofErr w:type="spellStart"/>
      <w:r w:rsidRPr="00756FD5">
        <w:rPr>
          <w:rFonts w:ascii="Times New Roman" w:hAnsi="Times New Roman" w:cs="Times New Roman"/>
          <w:sz w:val="24"/>
          <w:szCs w:val="28"/>
        </w:rPr>
        <w:t>Щепеткова</w:t>
      </w:r>
      <w:proofErr w:type="spellEnd"/>
    </w:p>
    <w:p w14:paraId="77846317" w14:textId="08B6D80C" w:rsid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8AFF7F8" w14:textId="77777777" w:rsidR="00756FD5" w:rsidRPr="00756FD5" w:rsidRDefault="00756FD5" w:rsidP="0075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56FD5" w:rsidRPr="0075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13"/>
    <w:rsid w:val="00293E13"/>
    <w:rsid w:val="00756FD5"/>
    <w:rsid w:val="00F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EA7F"/>
  <w15:chartTrackingRefBased/>
  <w15:docId w15:val="{A621EB25-ACED-4218-95E9-80099A0B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Дядько Татьяна Викторовна</dc:creator>
  <cp:keywords/>
  <dc:description/>
  <cp:lastModifiedBy>Дядько Татьяна Викторовна</cp:lastModifiedBy>
  <cp:revision>2</cp:revision>
  <dcterms:created xsi:type="dcterms:W3CDTF">2023-10-06T09:32:00Z</dcterms:created>
  <dcterms:modified xsi:type="dcterms:W3CDTF">2023-10-06T09:36:00Z</dcterms:modified>
</cp:coreProperties>
</file>