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3ED" w:rsidRDefault="00790B4D">
      <w:pPr>
        <w:spacing w:before="113"/>
        <w:ind w:left="6718"/>
        <w:rPr>
          <w:b/>
          <w:sz w:val="18"/>
        </w:rPr>
      </w:pPr>
      <w:r>
        <w:rPr>
          <w:b/>
          <w:spacing w:val="-2"/>
          <w:sz w:val="18"/>
        </w:rPr>
        <w:t>Приложение</w:t>
      </w:r>
    </w:p>
    <w:p w:rsidR="00A553ED" w:rsidRDefault="00790B4D">
      <w:pPr>
        <w:tabs>
          <w:tab w:val="left" w:pos="8309"/>
          <w:tab w:val="left" w:pos="9088"/>
          <w:tab w:val="left" w:pos="10218"/>
          <w:tab w:val="left" w:pos="10803"/>
        </w:tabs>
        <w:spacing w:before="18"/>
        <w:ind w:left="6718"/>
        <w:rPr>
          <w:b/>
          <w:sz w:val="18"/>
        </w:rPr>
      </w:pPr>
      <w:r>
        <w:rPr>
          <w:b/>
          <w:sz w:val="18"/>
        </w:rPr>
        <w:t>к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приказу</w:t>
      </w:r>
      <w:r>
        <w:rPr>
          <w:b/>
          <w:spacing w:val="-11"/>
          <w:sz w:val="18"/>
        </w:rPr>
        <w:t xml:space="preserve"> </w:t>
      </w:r>
      <w:r>
        <w:rPr>
          <w:b/>
          <w:spacing w:val="-10"/>
          <w:sz w:val="18"/>
        </w:rPr>
        <w:t>№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от </w:t>
      </w:r>
      <w:r>
        <w:rPr>
          <w:b/>
          <w:spacing w:val="-10"/>
          <w:sz w:val="18"/>
        </w:rPr>
        <w:t>"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</w:rPr>
        <w:t>"</w:t>
      </w:r>
      <w:r>
        <w:rPr>
          <w:b/>
          <w:sz w:val="18"/>
          <w:u w:val="single"/>
        </w:rPr>
        <w:tab/>
      </w:r>
      <w:r>
        <w:rPr>
          <w:b/>
          <w:spacing w:val="-5"/>
          <w:sz w:val="18"/>
        </w:rPr>
        <w:t>20</w:t>
      </w:r>
      <w:r>
        <w:rPr>
          <w:b/>
          <w:sz w:val="18"/>
          <w:u w:val="single"/>
        </w:rPr>
        <w:tab/>
      </w:r>
      <w:r>
        <w:rPr>
          <w:b/>
          <w:spacing w:val="-5"/>
          <w:sz w:val="18"/>
        </w:rPr>
        <w:t>г.</w:t>
      </w:r>
    </w:p>
    <w:p w:rsidR="00A553ED" w:rsidRDefault="00790B4D">
      <w:pPr>
        <w:pStyle w:val="a3"/>
        <w:spacing w:before="136"/>
        <w:ind w:left="308"/>
        <w:jc w:val="center"/>
      </w:pPr>
      <w:r>
        <w:t>Перечень</w:t>
      </w:r>
      <w:r>
        <w:rPr>
          <w:spacing w:val="-11"/>
        </w:rPr>
        <w:t xml:space="preserve"> </w:t>
      </w:r>
      <w:r>
        <w:t>дисциплин,</w:t>
      </w:r>
      <w:r>
        <w:rPr>
          <w:spacing w:val="-10"/>
        </w:rPr>
        <w:t xml:space="preserve"> </w:t>
      </w:r>
      <w:r>
        <w:t>закрепленных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кафедрами</w:t>
      </w:r>
      <w:r>
        <w:rPr>
          <w:spacing w:val="-11"/>
        </w:rPr>
        <w:t xml:space="preserve"> </w:t>
      </w:r>
      <w:r>
        <w:rPr>
          <w:spacing w:val="-2"/>
        </w:rPr>
        <w:t>университета</w:t>
      </w:r>
    </w:p>
    <w:p w:rsidR="00A553ED" w:rsidRDefault="00A553ED">
      <w:pPr>
        <w:rPr>
          <w:b/>
          <w:sz w:val="20"/>
        </w:rPr>
      </w:pPr>
    </w:p>
    <w:p w:rsidR="00A553ED" w:rsidRDefault="00A553ED">
      <w:pPr>
        <w:spacing w:before="7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1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298"/>
        </w:trPr>
        <w:tc>
          <w:tcPr>
            <w:tcW w:w="10776" w:type="dxa"/>
            <w:gridSpan w:val="5"/>
          </w:tcPr>
          <w:p w:rsidR="00A553ED" w:rsidRDefault="00790B4D">
            <w:pPr>
              <w:pStyle w:val="TableParagraph"/>
              <w:ind w:left="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Факультет:</w:t>
            </w:r>
            <w:r>
              <w:rPr>
                <w:b/>
                <w:i/>
                <w:spacing w:val="17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Педагогический</w:t>
            </w:r>
          </w:p>
        </w:tc>
      </w:tr>
      <w:tr w:rsidR="00A553ED">
        <w:trPr>
          <w:trHeight w:val="298"/>
        </w:trPr>
        <w:tc>
          <w:tcPr>
            <w:tcW w:w="10776" w:type="dxa"/>
            <w:gridSpan w:val="5"/>
          </w:tcPr>
          <w:p w:rsidR="00A553ED" w:rsidRDefault="00790B4D">
            <w:pPr>
              <w:pStyle w:val="TableParagraph"/>
              <w:ind w:left="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Кафедра</w:t>
            </w:r>
            <w:r>
              <w:rPr>
                <w:b/>
                <w:i/>
                <w:spacing w:val="2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инклюзивного</w:t>
            </w:r>
            <w:r>
              <w:rPr>
                <w:b/>
                <w:i/>
                <w:spacing w:val="27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образования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Альтернативная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 </w:t>
            </w:r>
            <w:r>
              <w:rPr>
                <w:spacing w:val="-2"/>
                <w:w w:val="105"/>
                <w:sz w:val="16"/>
              </w:rPr>
              <w:t>дополнительная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коммуникация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Альтернативная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коммуникация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Введение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педагогическую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профессию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8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Воспитательная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 учащимися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интеллектуальной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недостаточностью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A553ED">
        <w:trPr>
          <w:trHeight w:val="8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Дидактика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начальной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школы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Дифференциальная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диагностика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нарушений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развития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Дошкольная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олигофренопедагогика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Дошкольная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педагогика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0,1,2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Здоровьесберегающие</w:t>
            </w:r>
            <w:r>
              <w:rPr>
                <w:w w:val="105"/>
                <w:sz w:val="16"/>
              </w:rPr>
              <w:t xml:space="preserve"> технологии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4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Изобразительное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искусство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художественный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труд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type w:val="continuous"/>
          <w:pgSz w:w="11910" w:h="16840"/>
          <w:pgMar w:top="780" w:right="141" w:bottom="280" w:left="708" w:header="720" w:footer="720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498"/>
        </w:trPr>
        <w:tc>
          <w:tcPr>
            <w:tcW w:w="2268" w:type="dxa"/>
          </w:tcPr>
          <w:p w:rsidR="00A553ED" w:rsidRDefault="00A553E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0,1,2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Инклюзивная</w:t>
            </w:r>
            <w:r>
              <w:rPr>
                <w:w w:val="105"/>
                <w:sz w:val="16"/>
              </w:rPr>
              <w:t xml:space="preserve"> образовательная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практика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 w:right="1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ХГФ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Изобразительное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искусство,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черчение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народные художественные промыслы (ДО, 8 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proofErr w:type="spellStart"/>
            <w:r>
              <w:rPr>
                <w:spacing w:val="-4"/>
                <w:w w:val="110"/>
                <w:sz w:val="16"/>
              </w:rPr>
              <w:t>ФМиИТ</w:t>
            </w:r>
            <w:proofErr w:type="spellEnd"/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Физико-математическое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(математика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информатика) (ДО, 8 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 w:right="1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ХГФ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Художественное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(для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КНР)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3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 образование с сокращенным сроком обучения (на базе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2-17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01-32)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Музыкальное образование с сокращенным сроком обучения (на </w:t>
            </w:r>
            <w:r>
              <w:rPr>
                <w:sz w:val="16"/>
              </w:rPr>
              <w:t>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01-01,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 w:right="1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ХГФ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Художественное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Инклюзивная</w:t>
            </w:r>
            <w:r>
              <w:rPr>
                <w:w w:val="105"/>
                <w:sz w:val="16"/>
              </w:rPr>
              <w:t xml:space="preserve"> образовательная практика в дошкольном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КНР)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Инновационные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практики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w w:val="105"/>
                <w:sz w:val="16"/>
              </w:rPr>
              <w:t>образовании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искусство,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ритмика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хореография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(на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базе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2-17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02 01,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 01 01-31, 2-18 01 01-32) (ЗО, 8 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искусство,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ритмика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хореография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(на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базе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2-03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01 </w:t>
            </w:r>
            <w:r>
              <w:rPr>
                <w:sz w:val="16"/>
              </w:rPr>
              <w:t>31, 2-21 04 31, 2-16 01 02, 2-16 01 31, 2-17 03 01, 2-18 01 01-01, 2-</w:t>
            </w:r>
            <w:r>
              <w:rPr>
                <w:spacing w:val="-5"/>
                <w:sz w:val="16"/>
              </w:rPr>
              <w:t>18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footerReference w:type="default" r:id="rId7"/>
          <w:pgSz w:w="11910" w:h="16840"/>
          <w:pgMar w:top="800" w:right="141" w:bottom="1500" w:left="708" w:header="0" w:footer="1307" w:gutter="0"/>
          <w:pgNumType w:start="2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A553E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Информационные</w:t>
            </w:r>
            <w:r>
              <w:rPr>
                <w:w w:val="105"/>
                <w:sz w:val="16"/>
              </w:rPr>
              <w:t xml:space="preserve"> технологии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специальном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Конфликтология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Коррекционно-образователь</w:t>
            </w:r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ные</w:t>
            </w:r>
            <w:proofErr w:type="spellEnd"/>
            <w:r>
              <w:rPr>
                <w:w w:val="105"/>
                <w:sz w:val="16"/>
              </w:rPr>
              <w:t xml:space="preserve"> технологии в дошкольном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14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Коррекционно-образователь</w:t>
            </w:r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ные</w:t>
            </w:r>
            <w:proofErr w:type="spellEnd"/>
            <w:r>
              <w:rPr>
                <w:w w:val="105"/>
                <w:sz w:val="16"/>
              </w:rPr>
              <w:t xml:space="preserve"> технологии в школьном </w:t>
            </w:r>
            <w:r>
              <w:rPr>
                <w:spacing w:val="-2"/>
                <w:w w:val="105"/>
                <w:sz w:val="16"/>
              </w:rPr>
              <w:t>образовании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6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 w:right="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Коррекционно-</w:t>
            </w:r>
            <w:proofErr w:type="spellStart"/>
            <w:r>
              <w:rPr>
                <w:spacing w:val="-2"/>
                <w:w w:val="105"/>
                <w:sz w:val="16"/>
              </w:rPr>
              <w:t>педагогическа</w:t>
            </w:r>
            <w:proofErr w:type="spellEnd"/>
            <w:r>
              <w:rPr>
                <w:w w:val="105"/>
                <w:sz w:val="16"/>
              </w:rPr>
              <w:t xml:space="preserve"> я работа по эмоциональному развитию детей с ОПФР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A553ED">
        <w:trPr>
          <w:trHeight w:val="10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Коррекционно-развивающая</w:t>
            </w:r>
            <w:r>
              <w:rPr>
                <w:w w:val="105"/>
                <w:sz w:val="16"/>
              </w:rPr>
              <w:t xml:space="preserve"> работа в раннем возрасте с детьми с фактором риска </w:t>
            </w:r>
            <w:r>
              <w:rPr>
                <w:spacing w:val="-2"/>
                <w:w w:val="105"/>
                <w:sz w:val="16"/>
              </w:rPr>
              <w:t>интеллектуальной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недостаточности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Логопедическая</w:t>
            </w:r>
            <w:r>
              <w:rPr>
                <w:spacing w:val="-2"/>
                <w:w w:val="105"/>
                <w:sz w:val="16"/>
              </w:rPr>
              <w:t xml:space="preserve"> ритмика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298"/>
        </w:trPr>
        <w:tc>
          <w:tcPr>
            <w:tcW w:w="2268" w:type="dxa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Логопсихология</w:t>
            </w:r>
            <w:proofErr w:type="spellEnd"/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4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Менеджмент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системе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Менеджмент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pgSz w:w="11910" w:h="16840"/>
          <w:pgMar w:top="800" w:right="141" w:bottom="1500" w:left="708" w:header="0" w:footer="1307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A553E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 образование с сокращенным сроком обучения (на базе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2-17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01-32)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Музыкальное образование с сокращенным сроком обучения (на </w:t>
            </w:r>
            <w:r>
              <w:rPr>
                <w:sz w:val="16"/>
              </w:rPr>
              <w:t>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01-01,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8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коррекционной работы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дошкольниками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интеллектуальной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недостаточностью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8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A553ED">
        <w:trPr>
          <w:trHeight w:val="8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коррекционной работы с учащимися с </w:t>
            </w:r>
            <w:r>
              <w:rPr>
                <w:spacing w:val="-2"/>
                <w:w w:val="105"/>
                <w:sz w:val="16"/>
              </w:rPr>
              <w:t>интеллектуальной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недостаточностью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10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коррекционной работы с учащимися с </w:t>
            </w:r>
            <w:r>
              <w:rPr>
                <w:spacing w:val="-2"/>
                <w:w w:val="105"/>
                <w:sz w:val="16"/>
              </w:rPr>
              <w:t>легкой,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умеренной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тяжелой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интеллектуальной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недостаточностью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10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преподавания </w:t>
            </w:r>
            <w:r>
              <w:rPr>
                <w:spacing w:val="-2"/>
                <w:w w:val="105"/>
                <w:sz w:val="16"/>
              </w:rPr>
              <w:t>биологии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4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преподавания </w:t>
            </w:r>
            <w:r>
              <w:rPr>
                <w:spacing w:val="-2"/>
                <w:w w:val="105"/>
                <w:sz w:val="16"/>
              </w:rPr>
              <w:t>географии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преподавания изобразительного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искусства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преподавания истории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Беларуси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преподавания предмета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"Человек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мир"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pgSz w:w="11910" w:h="16840"/>
          <w:pgMar w:top="800" w:right="141" w:bottom="1500" w:left="708" w:header="0" w:footer="1307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10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 w:right="29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преподавания предметов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"Математика", "Элементы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компьютерной грамоты",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"Элементы экономических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знаний"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1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преподавания </w:t>
            </w:r>
            <w:r>
              <w:rPr>
                <w:spacing w:val="-2"/>
                <w:w w:val="105"/>
                <w:sz w:val="16"/>
              </w:rPr>
              <w:t>предметов</w:t>
            </w:r>
          </w:p>
          <w:p w:rsidR="00A553ED" w:rsidRDefault="00790B4D">
            <w:pPr>
              <w:pStyle w:val="TableParagraph"/>
              <w:spacing w:before="0" w:line="261" w:lineRule="auto"/>
              <w:ind w:left="54" w:right="1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"Социально-бытовая</w:t>
            </w:r>
            <w:r>
              <w:rPr>
                <w:w w:val="105"/>
                <w:sz w:val="16"/>
              </w:rPr>
              <w:t xml:space="preserve"> ориентировка",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"Социальное ориентирование",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"Основы </w:t>
            </w:r>
            <w:r>
              <w:rPr>
                <w:spacing w:val="-2"/>
                <w:w w:val="105"/>
                <w:sz w:val="16"/>
              </w:rPr>
              <w:t>безопасности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жизнедеятельности"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1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8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преподавания русского,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белорусского языков,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литературного </w:t>
            </w:r>
            <w:r>
              <w:rPr>
                <w:spacing w:val="-2"/>
                <w:w w:val="105"/>
                <w:sz w:val="16"/>
              </w:rPr>
              <w:t>чтения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8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6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преподавания русского,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белорусского языков,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чтения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 развития речи детей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дошкольного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возраста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КНР)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трудового </w:t>
            </w:r>
            <w:r>
              <w:rPr>
                <w:spacing w:val="-2"/>
                <w:w w:val="105"/>
                <w:sz w:val="16"/>
              </w:rPr>
              <w:t>обучения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14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Методики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преподавания </w:t>
            </w:r>
            <w:r>
              <w:rPr>
                <w:spacing w:val="-2"/>
                <w:w w:val="105"/>
                <w:sz w:val="16"/>
              </w:rPr>
              <w:t>предметов</w:t>
            </w:r>
          </w:p>
          <w:p w:rsidR="00A553ED" w:rsidRDefault="00790B4D">
            <w:pPr>
              <w:pStyle w:val="TableParagraph"/>
              <w:spacing w:before="0" w:line="261" w:lineRule="auto"/>
              <w:ind w:left="54" w:right="1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"Социально-бытовая</w:t>
            </w:r>
            <w:r>
              <w:rPr>
                <w:w w:val="105"/>
                <w:sz w:val="16"/>
              </w:rPr>
              <w:t xml:space="preserve"> ориентировка",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"Социальное ориентирование",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"Основы </w:t>
            </w:r>
            <w:r>
              <w:rPr>
                <w:spacing w:val="-2"/>
                <w:w w:val="105"/>
                <w:sz w:val="16"/>
              </w:rPr>
              <w:t>безопасности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жизнедеятельности"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Методические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основы воспитания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развития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детей раннего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возраста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pgSz w:w="11910" w:h="16840"/>
          <w:pgMar w:top="800" w:right="141" w:bottom="1500" w:left="708" w:header="0" w:footer="1307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698"/>
        </w:trPr>
        <w:tc>
          <w:tcPr>
            <w:tcW w:w="2268" w:type="dxa"/>
          </w:tcPr>
          <w:p w:rsidR="00A553ED" w:rsidRDefault="00A553E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Методология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научного </w:t>
            </w:r>
            <w:r>
              <w:rPr>
                <w:spacing w:val="-2"/>
                <w:w w:val="105"/>
                <w:sz w:val="16"/>
              </w:rPr>
              <w:t>исследования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Методы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статистического анализа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данных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Олигофренопедагогика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83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Онтогенез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речевой </w:t>
            </w:r>
            <w:r>
              <w:rPr>
                <w:spacing w:val="-2"/>
                <w:w w:val="105"/>
                <w:sz w:val="16"/>
              </w:rPr>
              <w:t>деятельности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9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Организация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взаимодействия</w:t>
            </w:r>
            <w:r>
              <w:rPr>
                <w:w w:val="105"/>
                <w:sz w:val="16"/>
              </w:rPr>
              <w:t xml:space="preserve"> и общения в образовательном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процессе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взаимодействия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учителя с семьей учащегося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8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Организация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воспитательной работы в учреждениях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 образование с сокращенным сроком обучения (на базе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2-17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01-32)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Музыкальное образование с сокращенным сроком обучения (на </w:t>
            </w:r>
            <w:r>
              <w:rPr>
                <w:sz w:val="16"/>
              </w:rPr>
              <w:t>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01-01,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 образование с сокращенным сроком обучения (на базе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2-17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01-32)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Музыкальное образование с сокращенным сроком обучения (на </w:t>
            </w:r>
            <w:r>
              <w:rPr>
                <w:sz w:val="16"/>
              </w:rPr>
              <w:t>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01-01,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Музыкальное образование с сокращенным сроком обучения (на </w:t>
            </w:r>
            <w:r>
              <w:rPr>
                <w:sz w:val="16"/>
              </w:rPr>
              <w:t>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01-01,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pgSz w:w="11910" w:h="16840"/>
          <w:pgMar w:top="800" w:right="141" w:bottom="1500" w:left="708" w:header="0" w:footer="1307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42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Организация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методика проведения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занятий </w:t>
            </w:r>
            <w:r>
              <w:rPr>
                <w:spacing w:val="-2"/>
                <w:w w:val="105"/>
                <w:sz w:val="16"/>
              </w:rPr>
              <w:t>воспитателем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4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Организация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методика проведения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занятий </w:t>
            </w:r>
            <w:r>
              <w:rPr>
                <w:spacing w:val="-2"/>
                <w:w w:val="105"/>
                <w:sz w:val="16"/>
              </w:rPr>
              <w:t>учителем-дефектологом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1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Организация</w:t>
            </w:r>
          </w:p>
          <w:p w:rsidR="00A553ED" w:rsidRDefault="00790B4D">
            <w:pPr>
              <w:pStyle w:val="TableParagraph"/>
              <w:spacing w:before="16" w:line="261" w:lineRule="auto"/>
              <w:ind w:left="54" w:right="11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психолого-педагогической</w:t>
            </w:r>
            <w:r>
              <w:rPr>
                <w:w w:val="105"/>
                <w:sz w:val="16"/>
              </w:rPr>
              <w:t xml:space="preserve"> поддержки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семьям воспитанников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укреплении психологического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здоровья </w:t>
            </w:r>
            <w:r>
              <w:rPr>
                <w:spacing w:val="-2"/>
                <w:w w:val="105"/>
                <w:sz w:val="16"/>
              </w:rPr>
              <w:t>детей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1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Организация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 одаренными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детьми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КНР)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Основы инклюзивной и специальной дидактики в дошкольном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Основы инклюзивной и </w:t>
            </w:r>
            <w:r>
              <w:rPr>
                <w:spacing w:val="-2"/>
                <w:w w:val="105"/>
                <w:sz w:val="16"/>
              </w:rPr>
              <w:t>специальной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дидактики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w w:val="105"/>
                <w:sz w:val="16"/>
              </w:rPr>
              <w:t xml:space="preserve"> школьном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Основы</w:t>
            </w:r>
            <w:r>
              <w:rPr>
                <w:spacing w:val="-2"/>
                <w:w w:val="105"/>
                <w:sz w:val="16"/>
              </w:rPr>
              <w:t xml:space="preserve"> конфликтологии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Основы</w:t>
            </w:r>
          </w:p>
          <w:p w:rsidR="00A553ED" w:rsidRDefault="00790B4D">
            <w:pPr>
              <w:pStyle w:val="TableParagraph"/>
              <w:spacing w:before="16"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коррекционно-развивающей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работы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pgSz w:w="11910" w:h="16840"/>
          <w:pgMar w:top="800" w:right="141" w:bottom="1500" w:left="708" w:header="0" w:footer="1307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698"/>
        </w:trPr>
        <w:tc>
          <w:tcPr>
            <w:tcW w:w="2268" w:type="dxa"/>
          </w:tcPr>
          <w:p w:rsidR="00A553ED" w:rsidRDefault="00A553E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Основы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педагогики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Основы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педагогики инклюзивного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специального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Основы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психологии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педагогики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Музыкальное образование с сокращенным сроком обучения (на </w:t>
            </w:r>
            <w:r>
              <w:rPr>
                <w:sz w:val="16"/>
              </w:rPr>
              <w:t>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01-01,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8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Основы</w:t>
            </w:r>
          </w:p>
          <w:p w:rsidR="00A553ED" w:rsidRDefault="00790B4D">
            <w:pPr>
              <w:pStyle w:val="TableParagraph"/>
              <w:spacing w:before="16"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психолого-педагогической</w:t>
            </w:r>
            <w:r>
              <w:rPr>
                <w:w w:val="105"/>
                <w:sz w:val="16"/>
              </w:rPr>
              <w:t xml:space="preserve"> диагностики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нарушений </w:t>
            </w:r>
            <w:r>
              <w:rPr>
                <w:spacing w:val="-2"/>
                <w:w w:val="105"/>
                <w:sz w:val="16"/>
              </w:rPr>
              <w:t>развития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8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8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Основы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специальной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психологии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Педагогика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 образование с сокращенным сроком обучения (на базе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2-17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01-32)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Музыкальное образование с сокращенным сроком обучения (на </w:t>
            </w:r>
            <w:r>
              <w:rPr>
                <w:sz w:val="16"/>
              </w:rPr>
              <w:t>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01-01,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Педагогические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основы воспитания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обучения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детей дошкольного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возраста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pgSz w:w="11910" w:h="16840"/>
          <w:pgMar w:top="800" w:right="141" w:bottom="1500" w:left="708" w:header="0" w:footer="1307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A553E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2"/>
                <w:sz w:val="16"/>
              </w:rPr>
              <w:t>Педагогические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 образование с сокращенным сроком обучения (на базе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2-17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01-32)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Музыкальное образование с сокращенным сроком обучения (на </w:t>
            </w:r>
            <w:r>
              <w:rPr>
                <w:sz w:val="16"/>
              </w:rPr>
              <w:t>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01-01,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6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Педагогические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технологии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 начальной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школе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8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Практикум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педагогического общения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</w:p>
          <w:p w:rsidR="00A553ED" w:rsidRDefault="00790B4D">
            <w:pPr>
              <w:pStyle w:val="TableParagraph"/>
              <w:spacing w:before="0" w:line="261" w:lineRule="auto"/>
              <w:ind w:left="54" w:right="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профессионально-</w:t>
            </w:r>
            <w:proofErr w:type="spellStart"/>
            <w:r>
              <w:rPr>
                <w:spacing w:val="-2"/>
                <w:w w:val="105"/>
                <w:sz w:val="16"/>
              </w:rPr>
              <w:t>личностног</w:t>
            </w:r>
            <w:proofErr w:type="spellEnd"/>
            <w:r>
              <w:rPr>
                <w:w w:val="105"/>
                <w:sz w:val="16"/>
              </w:rPr>
              <w:t xml:space="preserve"> о роста педагога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8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Профилактика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коррекция нарушений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двигательной сферы и мобильности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Профилактика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коррекция проблемного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поведения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4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 w:right="19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Профилактика</w:t>
            </w:r>
            <w:r>
              <w:rPr>
                <w:w w:val="105"/>
                <w:sz w:val="16"/>
              </w:rPr>
              <w:t xml:space="preserve"> отклоняющегося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поведения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Психология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современной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семьи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6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Психолого-педагогическая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диагностика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лиц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речевыми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нарушениями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pgSz w:w="11910" w:h="16840"/>
          <w:pgMar w:top="800" w:right="141" w:bottom="1500" w:left="708" w:header="0" w:footer="1307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698"/>
        </w:trPr>
        <w:tc>
          <w:tcPr>
            <w:tcW w:w="2268" w:type="dxa"/>
          </w:tcPr>
          <w:p w:rsidR="00A553ED" w:rsidRDefault="00A553E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Психолого-педагогическое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сопровождение</w:t>
            </w:r>
            <w:r>
              <w:rPr>
                <w:w w:val="105"/>
                <w:sz w:val="16"/>
              </w:rPr>
              <w:t xml:space="preserve"> образовательного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процесса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Работа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одаренными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детьми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Работа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одаренными </w:t>
            </w:r>
            <w:r>
              <w:rPr>
                <w:spacing w:val="-2"/>
                <w:w w:val="105"/>
                <w:sz w:val="16"/>
              </w:rPr>
              <w:t>обучающимися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 образование с сокращенным сроком обучения (на базе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2-17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01-32)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Музыкальное образование с сокращенным сроком обучения (на </w:t>
            </w:r>
            <w:r>
              <w:rPr>
                <w:sz w:val="16"/>
              </w:rPr>
              <w:t>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01-01,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 образование с сокращенным сроком обучения (на базе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2-17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2-18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01-32)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line="261" w:lineRule="auto"/>
              <w:ind w:left="53" w:right="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Музыкальное образование с сокращенным сроком обучения (на </w:t>
            </w:r>
            <w:r>
              <w:rPr>
                <w:sz w:val="16"/>
              </w:rPr>
              <w:t>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  <w:p w:rsidR="00A553ED" w:rsidRDefault="00790B4D">
            <w:pPr>
              <w:pStyle w:val="TableParagraph"/>
              <w:spacing w:before="0" w:line="18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01-01,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01-02)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граждан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КНР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553ED">
        <w:trPr>
          <w:trHeight w:val="4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Работа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одарёнными </w:t>
            </w:r>
            <w:r>
              <w:rPr>
                <w:spacing w:val="-2"/>
                <w:w w:val="105"/>
                <w:sz w:val="16"/>
              </w:rPr>
              <w:t>обучающимися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Развитие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игровой деятельности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детей дошкольного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возраста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</w:tr>
      <w:tr w:rsidR="00A553ED">
        <w:trPr>
          <w:trHeight w:val="6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Развитие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театрально-игровой деятельности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детей дошкольного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возраста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Ранняя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коррекционная работа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детьми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фактором риска в речевом развитии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Семейная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педагогика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домашнее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воспитание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4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Семейное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воспитание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детей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ОПФР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pgSz w:w="11910" w:h="16840"/>
          <w:pgMar w:top="800" w:right="141" w:bottom="1500" w:left="708" w:header="0" w:footer="1307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Современные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тенденции</w:t>
            </w:r>
            <w:r>
              <w:rPr>
                <w:w w:val="105"/>
                <w:sz w:val="16"/>
              </w:rPr>
              <w:t xml:space="preserve"> развития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специальной </w:t>
            </w:r>
            <w:r>
              <w:rPr>
                <w:spacing w:val="-2"/>
                <w:w w:val="105"/>
                <w:sz w:val="16"/>
              </w:rPr>
              <w:t>педагогики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6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Современные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тенденции</w:t>
            </w:r>
            <w:r>
              <w:rPr>
                <w:w w:val="105"/>
                <w:sz w:val="16"/>
              </w:rPr>
              <w:t xml:space="preserve"> развития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специальной </w:t>
            </w:r>
            <w:r>
              <w:rPr>
                <w:spacing w:val="-2"/>
                <w:w w:val="105"/>
                <w:sz w:val="16"/>
              </w:rPr>
              <w:t>психологии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Сопровождение семьи в </w:t>
            </w:r>
            <w:r>
              <w:rPr>
                <w:sz w:val="16"/>
              </w:rPr>
              <w:t>учреждении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2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Социальное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ориентирование и современные средства </w:t>
            </w:r>
            <w:r>
              <w:rPr>
                <w:spacing w:val="-2"/>
                <w:w w:val="105"/>
                <w:sz w:val="16"/>
              </w:rPr>
              <w:t>коммуникации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Специальная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психология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 w:rsidR="00A553ED">
        <w:trPr>
          <w:trHeight w:val="10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Специальные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методики школьного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обучения учащихся с умеренной и </w:t>
            </w:r>
            <w:r>
              <w:rPr>
                <w:spacing w:val="-2"/>
                <w:w w:val="105"/>
                <w:sz w:val="16"/>
              </w:rPr>
              <w:t>тяжелой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интеллектуальной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недостаточностью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A553ED">
        <w:trPr>
          <w:trHeight w:val="2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Сравнительная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педагогика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5,6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Теоретические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основы воспитания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развития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детей раннего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возраста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Теоретические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основы развития речи детей дошкольного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возраста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pgSz w:w="11910" w:h="16840"/>
          <w:pgMar w:top="800" w:right="141" w:bottom="1500" w:left="708" w:header="0" w:footer="1307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10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10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Теория и методика ознакомления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детей дошкольного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возраста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социальной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действительностью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A553ED">
        <w:trPr>
          <w:trHeight w:val="10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8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 w:right="20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Теория и методика ознакомления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социальной действительностью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детей дошкольного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возраста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8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Технологии</w:t>
            </w:r>
          </w:p>
          <w:p w:rsidR="00A553ED" w:rsidRDefault="00790B4D">
            <w:pPr>
              <w:pStyle w:val="TableParagraph"/>
              <w:spacing w:before="16" w:line="261" w:lineRule="auto"/>
              <w:ind w:left="54" w:right="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личностно-</w:t>
            </w:r>
            <w:proofErr w:type="spellStart"/>
            <w:r>
              <w:rPr>
                <w:spacing w:val="-2"/>
                <w:w w:val="105"/>
                <w:sz w:val="16"/>
              </w:rPr>
              <w:t>профессиональног</w:t>
            </w:r>
            <w:proofErr w:type="spellEnd"/>
            <w:r>
              <w:rPr>
                <w:w w:val="105"/>
                <w:sz w:val="16"/>
              </w:rPr>
              <w:t xml:space="preserve"> о саморазвития педагога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4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Тренинг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взаимодействия</w:t>
            </w:r>
            <w:r>
              <w:rPr>
                <w:w w:val="105"/>
                <w:sz w:val="16"/>
              </w:rPr>
              <w:t xml:space="preserve"> родителей с детьми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A553ED">
        <w:trPr>
          <w:trHeight w:val="4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(ЗО,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A553ED">
        <w:trPr>
          <w:trHeight w:val="898"/>
        </w:trPr>
        <w:tc>
          <w:tcPr>
            <w:tcW w:w="2268" w:type="dxa"/>
          </w:tcPr>
          <w:p w:rsidR="00A553ED" w:rsidRDefault="00790B4D">
            <w:pPr>
              <w:pStyle w:val="TableParagraph"/>
              <w:spacing w:line="261" w:lineRule="auto"/>
              <w:ind w:left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Тренинг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формирования </w:t>
            </w:r>
            <w:r>
              <w:rPr>
                <w:spacing w:val="-2"/>
                <w:w w:val="105"/>
                <w:sz w:val="16"/>
              </w:rPr>
              <w:t>профессионального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самосознания</w:t>
            </w:r>
          </w:p>
          <w:p w:rsidR="00A553ED" w:rsidRDefault="00790B4D">
            <w:pPr>
              <w:pStyle w:val="TableParagraph"/>
              <w:spacing w:before="0" w:line="182" w:lineRule="exact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учителя-</w:t>
            </w:r>
            <w:r>
              <w:rPr>
                <w:spacing w:val="-2"/>
                <w:sz w:val="16"/>
              </w:rPr>
              <w:t>дефектолога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Олигофренопедагогика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(ЗО, 10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790B4D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Управление</w:t>
            </w:r>
          </w:p>
          <w:p w:rsidR="00A553ED" w:rsidRDefault="00790B4D">
            <w:pPr>
              <w:pStyle w:val="TableParagraph"/>
              <w:spacing w:before="16" w:line="261" w:lineRule="auto"/>
              <w:ind w:left="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научно-исследовательской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деятельностью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Дошкольное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</w:tbl>
    <w:p w:rsidR="00A553ED" w:rsidRDefault="00A553ED">
      <w:pPr>
        <w:pStyle w:val="TableParagraph"/>
        <w:rPr>
          <w:sz w:val="16"/>
        </w:rPr>
        <w:sectPr w:rsidR="00A553ED">
          <w:pgSz w:w="11910" w:h="16840"/>
          <w:pgMar w:top="800" w:right="141" w:bottom="1500" w:left="708" w:header="0" w:footer="1307" w:gutter="0"/>
          <w:cols w:space="720"/>
        </w:sectPr>
      </w:pPr>
    </w:p>
    <w:p w:rsidR="00A553ED" w:rsidRDefault="00A553E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0"/>
        <w:gridCol w:w="1135"/>
        <w:gridCol w:w="1135"/>
      </w:tblGrid>
      <w:tr w:rsidR="00A553ED">
        <w:trPr>
          <w:trHeight w:val="552"/>
        </w:trPr>
        <w:tc>
          <w:tcPr>
            <w:tcW w:w="2268" w:type="dxa"/>
          </w:tcPr>
          <w:p w:rsidR="00A553ED" w:rsidRDefault="00790B4D">
            <w:pPr>
              <w:pStyle w:val="TableParagraph"/>
              <w:spacing w:before="54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Кафедра/Дисциплина</w:t>
            </w: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spacing w:before="54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spacing w:before="54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Семестр</w:t>
            </w:r>
          </w:p>
        </w:tc>
      </w:tr>
      <w:tr w:rsidR="00A553ED">
        <w:trPr>
          <w:trHeight w:val="698"/>
        </w:trPr>
        <w:tc>
          <w:tcPr>
            <w:tcW w:w="2268" w:type="dxa"/>
            <w:vMerge w:val="restart"/>
          </w:tcPr>
          <w:p w:rsidR="00A553ED" w:rsidRDefault="00A553E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Начальное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Музыкальное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553ED">
        <w:trPr>
          <w:trHeight w:val="698"/>
        </w:trPr>
        <w:tc>
          <w:tcPr>
            <w:tcW w:w="2268" w:type="dxa"/>
            <w:vMerge/>
            <w:tcBorders>
              <w:top w:val="nil"/>
            </w:tcBorders>
          </w:tcPr>
          <w:p w:rsidR="00A553ED" w:rsidRDefault="00A553E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53ED" w:rsidRDefault="00790B4D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ПФ</w:t>
            </w:r>
          </w:p>
        </w:tc>
        <w:tc>
          <w:tcPr>
            <w:tcW w:w="4820" w:type="dxa"/>
          </w:tcPr>
          <w:p w:rsidR="00A553ED" w:rsidRDefault="00790B4D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Специальное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инклюзивное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(ДО,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семестров)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5" w:type="dxa"/>
          </w:tcPr>
          <w:p w:rsidR="00A553ED" w:rsidRDefault="00790B4D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</w:tbl>
    <w:p w:rsidR="00790B4D" w:rsidRDefault="00790B4D">
      <w:bookmarkStart w:id="0" w:name="_GoBack"/>
      <w:bookmarkEnd w:id="0"/>
    </w:p>
    <w:sectPr w:rsidR="00790B4D">
      <w:pgSz w:w="11910" w:h="16840"/>
      <w:pgMar w:top="800" w:right="141" w:bottom="1500" w:left="708" w:header="0" w:footer="1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B4D" w:rsidRDefault="00790B4D">
      <w:r>
        <w:separator/>
      </w:r>
    </w:p>
  </w:endnote>
  <w:endnote w:type="continuationSeparator" w:id="0">
    <w:p w:rsidR="00790B4D" w:rsidRDefault="0079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3ED" w:rsidRDefault="00790B4D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582016" behindDoc="1" locked="0" layoutInCell="1" allowOverlap="1">
              <wp:simplePos x="0" y="0"/>
              <wp:positionH relativeFrom="page">
                <wp:posOffset>3716528</wp:posOffset>
              </wp:positionH>
              <wp:positionV relativeFrom="page">
                <wp:posOffset>9722256</wp:posOffset>
              </wp:positionV>
              <wp:extent cx="127000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53ED" w:rsidRDefault="00790B4D">
                          <w:pPr>
                            <w:spacing w:before="5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65pt;margin-top:765.55pt;width:10pt;height:14.9pt;z-index:-207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CnppAEAAD4DAAAOAAAAZHJzL2Uyb0RvYy54bWysUsGO0zAQvSPxD5bv1GmRYImaroAVCGkF&#10;SLt8gOPYTUTsMTNuk/49YzftruCGuDjjzPOb92Zmezv7URwt0gChketVJYUNBroh7Bv54/HTqxsp&#10;KOnQ6RGCbeTJkrzdvXyxnWJtN9DD2FkUTBKonmIj+5RirRSZ3npNK4g2cNIBep34invVoZ6Y3Y9q&#10;U1Vv1ATYRQRjifjv3Tkpd4XfOWvSN+fIJjE2krWlcmI523yq3VbXe9SxH8wiQ/+DCq+HwEWvVHc6&#10;aXHA4S8qPxgEApdWBrwC5wZjiwd2s67+cPPQ62iLF24OxWub6P/Rmq/H7yiGjmcnRdCeR/Ro59TC&#10;LNa5OVOkmjEPkVFp/gBzBmajFO/B/CSGqGeY8wNidMbMDn3+sk3BD7n/p2vPuYgwmW3ztqo4Yzi1&#10;vnm3eV1mop4eR6T02YIXOWgk8kiLAH28p5TL6/oCWbScy2dVaW7nxUQL3Yk9TDzqRtKvg0Yrxfgl&#10;cC/zXlwCvATtJcA0foSyPdlKgPeHBG4olXOJM+9SmYdUBC0Llbfg+b2gntZ+9xsAAP//AwBQSwME&#10;FAAGAAgAAAAhADn0B8TgAAAADQEAAA8AAABkcnMvZG93bnJldi54bWxMj8FOwzAQRO9I/IO1SNyo&#10;HapEbYhTVQhOSIg0HDg68TaxGq9D7Lbh73FOcNyZp9mZYjfbgV1w8saRhGQlgCG1ThvqJHzWrw8b&#10;YD4o0mpwhBJ+0MOuvL0pVK7dlSq8HELHYgj5XEnoQxhzzn3bo1V+5Uak6B3dZFWI59RxPalrDLcD&#10;fxQi41YZih96NeJzj+3pcLYS9l9UvZjv9+ajOlamrreC3rKTlPd38/4JWMA5/MGw1I/VoYydGncm&#10;7dkgId2k64hGI10nCbCIZGKRmkXKxBZ4WfD/K8pfAAAA//8DAFBLAQItABQABgAIAAAAIQC2gziS&#10;/gAAAOEBAAATAAAAAAAAAAAAAAAAAAAAAABbQ29udGVudF9UeXBlc10ueG1sUEsBAi0AFAAGAAgA&#10;AAAhADj9If/WAAAAlAEAAAsAAAAAAAAAAAAAAAAALwEAAF9yZWxzLy5yZWxzUEsBAi0AFAAGAAgA&#10;AAAhAHe8KemkAQAAPgMAAA4AAAAAAAAAAAAAAAAALgIAAGRycy9lMm9Eb2MueG1sUEsBAi0AFAAG&#10;AAgAAAAhADn0B8TgAAAADQEAAA8AAAAAAAAAAAAAAAAA/gMAAGRycy9kb3ducmV2LnhtbFBLBQYA&#10;AAAABAAEAPMAAAALBQAAAAA=&#10;" filled="f" stroked="f">
              <v:textbox inset="0,0,0,0">
                <w:txbxContent>
                  <w:p w:rsidR="00A553ED" w:rsidRDefault="00790B4D">
                    <w:pPr>
                      <w:spacing w:before="5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B4D" w:rsidRDefault="00790B4D">
      <w:r>
        <w:separator/>
      </w:r>
    </w:p>
  </w:footnote>
  <w:footnote w:type="continuationSeparator" w:id="0">
    <w:p w:rsidR="00790B4D" w:rsidRDefault="00790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ED"/>
    <w:rsid w:val="00640312"/>
    <w:rsid w:val="00790B4D"/>
    <w:rsid w:val="00A553ED"/>
    <w:rsid w:val="00A61FAB"/>
    <w:rsid w:val="00C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ABB7B-18A8-4732-A13E-4C734F65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3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8C9A-8BFD-4E3C-99EB-3B259B16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3328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22257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Грицкевич Ярослава Юрьевна</dc:creator>
  <cp:lastModifiedBy>Грицкевич Ярослава Юрьевна</cp:lastModifiedBy>
  <cp:revision>2</cp:revision>
  <dcterms:created xsi:type="dcterms:W3CDTF">2025-10-29T12:01:00Z</dcterms:created>
  <dcterms:modified xsi:type="dcterms:W3CDTF">2025-10-29T12:01:00Z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TCPDF 4.8.037 (http://www.tcpdf.org)</vt:lpwstr>
  </property>
</Properties>
</file>