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6B73" w14:textId="77777777" w:rsidR="00C705E4" w:rsidRPr="00680926" w:rsidRDefault="00C705E4" w:rsidP="00906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26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</w:p>
    <w:p w14:paraId="2616F238" w14:textId="199BFFD9" w:rsidR="00C705E4" w:rsidRDefault="00C705E4" w:rsidP="00906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26">
        <w:rPr>
          <w:rFonts w:ascii="Times New Roman" w:hAnsi="Times New Roman" w:cs="Times New Roman"/>
          <w:b/>
          <w:sz w:val="28"/>
          <w:szCs w:val="28"/>
        </w:rPr>
        <w:t>ПО МЕТОДИКЕ МУЗЫКАЛЬНОГО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(КНР)</w:t>
      </w:r>
    </w:p>
    <w:p w14:paraId="10B2D82A" w14:textId="77777777" w:rsidR="00C705E4" w:rsidRPr="00680926" w:rsidRDefault="00C705E4" w:rsidP="00906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13242" w14:textId="381B7CCE" w:rsid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Музыкально-педагогическое наследие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92CDB3" w14:textId="2EE02E66" w:rsid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Музыкально-педагогическое наследие З.</w:t>
      </w:r>
      <w:r w:rsidR="0090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616BFC" w14:textId="027E5EF3" w:rsid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музыкального воспитания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0472614" w14:textId="60AE1DEC" w:rsid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музыкального образования в Японии.</w:t>
      </w:r>
    </w:p>
    <w:p w14:paraId="3BEB8DB2" w14:textId="3AA76BAD" w:rsidR="00C705E4" w:rsidRP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05E4">
        <w:rPr>
          <w:rFonts w:ascii="Times New Roman" w:hAnsi="Times New Roman" w:cs="Times New Roman"/>
          <w:spacing w:val="-6"/>
          <w:sz w:val="28"/>
          <w:szCs w:val="28"/>
        </w:rPr>
        <w:t>Характеристика музыкального образования в Китайской Народной Республике.</w:t>
      </w:r>
    </w:p>
    <w:p w14:paraId="4C849C21" w14:textId="77777777" w:rsid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музыкального образования в Республике Беларусь. </w:t>
      </w:r>
    </w:p>
    <w:p w14:paraId="2A23B3D4" w14:textId="48AA68D5" w:rsid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Музыкально-педагогическое наследие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B685F0" w14:textId="6960DC57" w:rsid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Музыкально-педагогическое наследие З.</w:t>
      </w:r>
      <w:r w:rsidR="00906C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3D0B54" w14:textId="77777777" w:rsid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музыкального воспитания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E83F67" w14:textId="77777777" w:rsid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музыкального образования в Японии.</w:t>
      </w:r>
    </w:p>
    <w:p w14:paraId="77208E61" w14:textId="77777777" w:rsidR="00C705E4" w:rsidRP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05E4">
        <w:rPr>
          <w:rFonts w:ascii="Times New Roman" w:hAnsi="Times New Roman" w:cs="Times New Roman"/>
          <w:spacing w:val="-6"/>
          <w:sz w:val="28"/>
          <w:szCs w:val="28"/>
        </w:rPr>
        <w:t>Характеристика музыкального образования в Китайской Народной Республике.</w:t>
      </w:r>
    </w:p>
    <w:p w14:paraId="7166704C" w14:textId="77777777" w:rsidR="00C705E4" w:rsidRPr="00C705E4" w:rsidRDefault="00C705E4" w:rsidP="00906C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музыкального образования в Республике Беларусь.</w:t>
      </w:r>
    </w:p>
    <w:p w14:paraId="66939E1F" w14:textId="77777777" w:rsidR="0025723C" w:rsidRDefault="0025723C" w:rsidP="00906C08">
      <w:pPr>
        <w:spacing w:after="0" w:line="240" w:lineRule="auto"/>
        <w:ind w:firstLine="709"/>
        <w:jc w:val="both"/>
      </w:pPr>
    </w:p>
    <w:sectPr w:rsidR="0025723C" w:rsidSect="00906C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072D"/>
    <w:multiLevelType w:val="hybridMultilevel"/>
    <w:tmpl w:val="4E1A9D2A"/>
    <w:lvl w:ilvl="0" w:tplc="17BC041E">
      <w:start w:val="1"/>
      <w:numFmt w:val="decimal"/>
      <w:suff w:val="space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3C"/>
    <w:rsid w:val="0025723C"/>
    <w:rsid w:val="00906C08"/>
    <w:rsid w:val="00C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7809"/>
  <w15:chartTrackingRefBased/>
  <w15:docId w15:val="{0E9C8149-A293-49F9-A42A-5B9000D3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E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Карташёв Сергей Андреевич</dc:creator>
  <cp:keywords/>
  <dc:description/>
  <cp:lastModifiedBy>Дядько Татьяна Викторовна</cp:lastModifiedBy>
  <cp:revision>3</cp:revision>
  <dcterms:created xsi:type="dcterms:W3CDTF">2023-04-29T07:37:00Z</dcterms:created>
  <dcterms:modified xsi:type="dcterms:W3CDTF">2023-10-05T14:36:00Z</dcterms:modified>
</cp:coreProperties>
</file>