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E5" w:rsidRDefault="00F34BE5" w:rsidP="00F34BE5">
      <w:pPr>
        <w:jc w:val="both"/>
        <w:rPr>
          <w:sz w:val="28"/>
          <w:szCs w:val="28"/>
        </w:rPr>
      </w:pPr>
    </w:p>
    <w:p w:rsidR="00630910" w:rsidRDefault="00630910" w:rsidP="001A551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1A5513" w:rsidRDefault="001A5513" w:rsidP="001A55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1A5513" w:rsidRDefault="001A5513" w:rsidP="001A5513">
      <w:pPr>
        <w:jc w:val="center"/>
        <w:rPr>
          <w:sz w:val="28"/>
          <w:szCs w:val="28"/>
        </w:rPr>
      </w:pPr>
      <w:r>
        <w:rPr>
          <w:sz w:val="28"/>
          <w:szCs w:val="28"/>
        </w:rPr>
        <w:t>«Витебский государственный университет имени П.М. Машерова»</w:t>
      </w:r>
    </w:p>
    <w:p w:rsidR="001A5513" w:rsidRDefault="001A5513" w:rsidP="001A5513">
      <w:pPr>
        <w:rPr>
          <w:b/>
          <w:sz w:val="28"/>
          <w:szCs w:val="28"/>
        </w:rPr>
      </w:pPr>
    </w:p>
    <w:p w:rsidR="00E35602" w:rsidRDefault="00E35602" w:rsidP="001A5513">
      <w:pPr>
        <w:ind w:left="3958"/>
        <w:jc w:val="right"/>
        <w:rPr>
          <w:b/>
          <w:sz w:val="28"/>
          <w:szCs w:val="28"/>
        </w:rPr>
      </w:pPr>
    </w:p>
    <w:p w:rsidR="00E35602" w:rsidRDefault="00E35602" w:rsidP="001A5513">
      <w:pPr>
        <w:ind w:left="3958"/>
        <w:jc w:val="right"/>
        <w:rPr>
          <w:b/>
          <w:sz w:val="28"/>
          <w:szCs w:val="28"/>
        </w:rPr>
      </w:pPr>
    </w:p>
    <w:p w:rsidR="002E1B4B" w:rsidRPr="0035221F" w:rsidRDefault="002E1B4B" w:rsidP="002E1B4B">
      <w:pPr>
        <w:tabs>
          <w:tab w:val="left" w:pos="4962"/>
          <w:tab w:val="left" w:pos="6300"/>
        </w:tabs>
        <w:ind w:left="5103"/>
        <w:rPr>
          <w:sz w:val="28"/>
          <w:szCs w:val="28"/>
        </w:rPr>
      </w:pPr>
      <w:r w:rsidRPr="0035221F">
        <w:rPr>
          <w:sz w:val="28"/>
          <w:szCs w:val="28"/>
        </w:rPr>
        <w:t>УТВЕРЖДАЮ</w:t>
      </w:r>
    </w:p>
    <w:p w:rsidR="002E1B4B" w:rsidRDefault="002E1B4B" w:rsidP="002E1B4B">
      <w:pPr>
        <w:ind w:left="5103"/>
        <w:rPr>
          <w:sz w:val="28"/>
          <w:szCs w:val="28"/>
        </w:rPr>
      </w:pPr>
      <w:r w:rsidRPr="0035221F">
        <w:rPr>
          <w:sz w:val="28"/>
          <w:szCs w:val="28"/>
        </w:rPr>
        <w:t xml:space="preserve">Ректор ВГУ имени </w:t>
      </w:r>
      <w:proofErr w:type="spellStart"/>
      <w:r w:rsidRPr="0035221F">
        <w:rPr>
          <w:sz w:val="28"/>
          <w:szCs w:val="28"/>
        </w:rPr>
        <w:t>П.М.Машерова</w:t>
      </w:r>
      <w:proofErr w:type="spellEnd"/>
    </w:p>
    <w:p w:rsidR="00630910" w:rsidRPr="0035221F" w:rsidRDefault="00630910" w:rsidP="002E1B4B">
      <w:pPr>
        <w:ind w:left="5103"/>
        <w:rPr>
          <w:sz w:val="28"/>
          <w:szCs w:val="28"/>
        </w:rPr>
      </w:pPr>
      <w:r>
        <w:rPr>
          <w:sz w:val="28"/>
          <w:szCs w:val="28"/>
        </w:rPr>
        <w:t>профессор</w:t>
      </w:r>
    </w:p>
    <w:p w:rsidR="002E1B4B" w:rsidRDefault="002E1B4B" w:rsidP="002E1B4B">
      <w:pPr>
        <w:ind w:left="5103"/>
        <w:rPr>
          <w:sz w:val="28"/>
          <w:szCs w:val="28"/>
        </w:rPr>
      </w:pPr>
    </w:p>
    <w:p w:rsidR="002E1B4B" w:rsidRPr="0035221F" w:rsidRDefault="00630910" w:rsidP="002E1B4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В</w:t>
      </w:r>
      <w:r w:rsidR="002E1B4B" w:rsidRPr="0035221F">
        <w:rPr>
          <w:sz w:val="28"/>
          <w:szCs w:val="28"/>
        </w:rPr>
        <w:t>.В.</w:t>
      </w:r>
      <w:r>
        <w:rPr>
          <w:sz w:val="28"/>
          <w:szCs w:val="28"/>
        </w:rPr>
        <w:t>Богатырёва</w:t>
      </w:r>
      <w:proofErr w:type="spellEnd"/>
    </w:p>
    <w:p w:rsidR="002E1B4B" w:rsidRPr="0035221F" w:rsidRDefault="002E1B4B" w:rsidP="002E1B4B">
      <w:pPr>
        <w:ind w:left="5103"/>
        <w:rPr>
          <w:b/>
          <w:sz w:val="28"/>
          <w:szCs w:val="28"/>
        </w:rPr>
      </w:pPr>
      <w:r w:rsidRPr="0035221F">
        <w:rPr>
          <w:sz w:val="28"/>
          <w:szCs w:val="28"/>
        </w:rPr>
        <w:t>«</w:t>
      </w:r>
      <w:r>
        <w:rPr>
          <w:sz w:val="28"/>
          <w:szCs w:val="28"/>
        </w:rPr>
        <w:t>____»__________________20</w:t>
      </w:r>
      <w:r w:rsidR="00630910">
        <w:rPr>
          <w:sz w:val="28"/>
          <w:szCs w:val="28"/>
        </w:rPr>
        <w:t>2</w:t>
      </w:r>
      <w:r w:rsidR="006B2A5C">
        <w:rPr>
          <w:sz w:val="28"/>
          <w:szCs w:val="28"/>
        </w:rPr>
        <w:t>2</w:t>
      </w:r>
      <w:r w:rsidRPr="0035221F">
        <w:rPr>
          <w:sz w:val="28"/>
          <w:szCs w:val="28"/>
        </w:rPr>
        <w:t xml:space="preserve"> г.</w:t>
      </w:r>
    </w:p>
    <w:p w:rsidR="001A5513" w:rsidRPr="001A5513" w:rsidRDefault="001A5513" w:rsidP="001A5513">
      <w:pPr>
        <w:ind w:left="3958"/>
        <w:jc w:val="right"/>
        <w:rPr>
          <w:sz w:val="28"/>
          <w:szCs w:val="28"/>
        </w:rPr>
      </w:pPr>
      <w:r w:rsidRPr="001A5513">
        <w:rPr>
          <w:sz w:val="28"/>
          <w:szCs w:val="28"/>
        </w:rPr>
        <w:t xml:space="preserve"> </w:t>
      </w:r>
    </w:p>
    <w:p w:rsidR="00F34BE5" w:rsidRDefault="00F34BE5" w:rsidP="00F34BE5">
      <w:pPr>
        <w:jc w:val="both"/>
        <w:rPr>
          <w:sz w:val="28"/>
          <w:szCs w:val="28"/>
        </w:rPr>
      </w:pPr>
    </w:p>
    <w:p w:rsidR="00F34BE5" w:rsidRDefault="00F34BE5" w:rsidP="00F34BE5">
      <w:pPr>
        <w:jc w:val="both"/>
        <w:rPr>
          <w:sz w:val="28"/>
          <w:szCs w:val="28"/>
        </w:rPr>
      </w:pPr>
    </w:p>
    <w:p w:rsidR="003B7816" w:rsidRDefault="003B7816" w:rsidP="003B7816">
      <w:pPr>
        <w:jc w:val="center"/>
        <w:rPr>
          <w:b/>
          <w:bCs/>
        </w:rPr>
      </w:pPr>
    </w:p>
    <w:p w:rsidR="003B7816" w:rsidRDefault="003B7816" w:rsidP="003B7816">
      <w:pPr>
        <w:jc w:val="center"/>
        <w:rPr>
          <w:b/>
          <w:bCs/>
          <w:sz w:val="28"/>
          <w:szCs w:val="28"/>
        </w:rPr>
      </w:pPr>
    </w:p>
    <w:p w:rsidR="003B7816" w:rsidRDefault="003B7816" w:rsidP="003B7816">
      <w:pPr>
        <w:jc w:val="center"/>
        <w:rPr>
          <w:b/>
          <w:bCs/>
          <w:sz w:val="28"/>
          <w:szCs w:val="28"/>
        </w:rPr>
      </w:pPr>
    </w:p>
    <w:p w:rsidR="003B7816" w:rsidRDefault="003B7816" w:rsidP="00F34BE5">
      <w:pPr>
        <w:rPr>
          <w:b/>
          <w:bCs/>
          <w:sz w:val="28"/>
          <w:szCs w:val="28"/>
        </w:rPr>
      </w:pPr>
    </w:p>
    <w:p w:rsidR="00E35602" w:rsidRDefault="00E35602" w:rsidP="003B7816">
      <w:pPr>
        <w:jc w:val="center"/>
        <w:rPr>
          <w:b/>
          <w:bCs/>
          <w:sz w:val="28"/>
          <w:szCs w:val="28"/>
        </w:rPr>
      </w:pPr>
    </w:p>
    <w:p w:rsidR="00E35602" w:rsidRDefault="00E35602" w:rsidP="003B7816">
      <w:pPr>
        <w:jc w:val="center"/>
        <w:rPr>
          <w:b/>
          <w:bCs/>
          <w:sz w:val="28"/>
          <w:szCs w:val="28"/>
        </w:rPr>
      </w:pPr>
    </w:p>
    <w:p w:rsidR="00E35602" w:rsidRDefault="00E35602" w:rsidP="003B7816">
      <w:pPr>
        <w:jc w:val="center"/>
        <w:rPr>
          <w:b/>
          <w:bCs/>
          <w:sz w:val="28"/>
          <w:szCs w:val="28"/>
        </w:rPr>
      </w:pPr>
    </w:p>
    <w:p w:rsidR="00E35602" w:rsidRDefault="00E35602" w:rsidP="003B7816">
      <w:pPr>
        <w:jc w:val="center"/>
        <w:rPr>
          <w:b/>
          <w:bCs/>
          <w:sz w:val="28"/>
          <w:szCs w:val="28"/>
        </w:rPr>
      </w:pPr>
    </w:p>
    <w:p w:rsidR="00F34BE5" w:rsidRPr="003770C8" w:rsidRDefault="00F34BE5" w:rsidP="00F34BE5">
      <w:pPr>
        <w:jc w:val="center"/>
        <w:rPr>
          <w:b/>
          <w:sz w:val="40"/>
          <w:szCs w:val="40"/>
        </w:rPr>
      </w:pPr>
      <w:r w:rsidRPr="003770C8">
        <w:rPr>
          <w:b/>
          <w:sz w:val="40"/>
          <w:szCs w:val="40"/>
        </w:rPr>
        <w:t>ПРОГРАММА</w:t>
      </w:r>
    </w:p>
    <w:p w:rsidR="00F34BE5" w:rsidRDefault="00F34BE5" w:rsidP="00F34BE5">
      <w:pPr>
        <w:jc w:val="center"/>
        <w:rPr>
          <w:b/>
          <w:sz w:val="36"/>
          <w:szCs w:val="36"/>
        </w:rPr>
      </w:pPr>
    </w:p>
    <w:p w:rsidR="00F34BE5" w:rsidRDefault="00F34BE5" w:rsidP="00F34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вступительного </w:t>
      </w:r>
      <w:r w:rsidR="003C5487">
        <w:rPr>
          <w:b/>
          <w:sz w:val="28"/>
          <w:szCs w:val="28"/>
        </w:rPr>
        <w:t>испытания</w:t>
      </w:r>
      <w:r>
        <w:rPr>
          <w:b/>
          <w:sz w:val="28"/>
          <w:szCs w:val="28"/>
        </w:rPr>
        <w:t xml:space="preserve"> в магистратуру</w:t>
      </w:r>
    </w:p>
    <w:p w:rsidR="00F34BE5" w:rsidRDefault="00F34BE5" w:rsidP="00F34B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1-21 80 11 – Языкознание</w:t>
      </w:r>
    </w:p>
    <w:p w:rsidR="00F34BE5" w:rsidRDefault="00F34BE5" w:rsidP="00F34BE5">
      <w:pPr>
        <w:jc w:val="both"/>
        <w:rPr>
          <w:sz w:val="28"/>
          <w:szCs w:val="28"/>
        </w:rPr>
      </w:pPr>
    </w:p>
    <w:p w:rsidR="00F34BE5" w:rsidRDefault="00F34BE5" w:rsidP="00F34BE5">
      <w:pPr>
        <w:jc w:val="both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E35602" w:rsidRDefault="00E35602" w:rsidP="003B7816">
      <w:pPr>
        <w:widowControl w:val="0"/>
        <w:jc w:val="center"/>
        <w:rPr>
          <w:sz w:val="28"/>
          <w:szCs w:val="28"/>
        </w:rPr>
      </w:pPr>
    </w:p>
    <w:p w:rsidR="003B7816" w:rsidRDefault="00375261" w:rsidP="003B7816">
      <w:pPr>
        <w:widowControl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20</w:t>
      </w:r>
      <w:r w:rsidR="00630910">
        <w:rPr>
          <w:sz w:val="28"/>
          <w:szCs w:val="28"/>
        </w:rPr>
        <w:t>2</w:t>
      </w:r>
      <w:r w:rsidR="003C5487">
        <w:rPr>
          <w:sz w:val="28"/>
          <w:szCs w:val="28"/>
        </w:rPr>
        <w:t>2</w:t>
      </w:r>
      <w:r w:rsidR="003B7816">
        <w:rPr>
          <w:sz w:val="28"/>
          <w:szCs w:val="28"/>
          <w:lang w:val="be-BY"/>
        </w:rPr>
        <w:t xml:space="preserve"> г.</w:t>
      </w:r>
    </w:p>
    <w:p w:rsidR="00E35602" w:rsidRPr="00174C65" w:rsidRDefault="003729FC" w:rsidP="00547AED">
      <w:pPr>
        <w:jc w:val="both"/>
        <w:rPr>
          <w:sz w:val="28"/>
          <w:szCs w:val="28"/>
          <w:u w:val="single"/>
        </w:rPr>
      </w:pPr>
      <w:r>
        <w:br w:type="page"/>
      </w:r>
      <w:r w:rsidR="00174C65" w:rsidRPr="00174C65">
        <w:rPr>
          <w:sz w:val="28"/>
          <w:szCs w:val="28"/>
          <w:u w:val="single"/>
        </w:rPr>
        <w:lastRenderedPageBreak/>
        <w:t xml:space="preserve">Программа составлена на основе </w:t>
      </w:r>
      <w:r w:rsidR="00E35602" w:rsidRPr="00174C65">
        <w:rPr>
          <w:sz w:val="28"/>
          <w:szCs w:val="28"/>
          <w:u w:val="single"/>
        </w:rPr>
        <w:t>ОСВО 1-21 80 11-201</w:t>
      </w:r>
      <w:r w:rsidR="00DB3AA7">
        <w:rPr>
          <w:sz w:val="28"/>
          <w:szCs w:val="28"/>
          <w:u w:val="single"/>
        </w:rPr>
        <w:t>9</w:t>
      </w:r>
      <w:r w:rsidR="00E35602" w:rsidRPr="00174C65">
        <w:rPr>
          <w:sz w:val="28"/>
          <w:szCs w:val="28"/>
        </w:rPr>
        <w:t xml:space="preserve"> (</w:t>
      </w:r>
      <w:proofErr w:type="gramStart"/>
      <w:r w:rsidR="00E35602" w:rsidRPr="00174C65">
        <w:rPr>
          <w:sz w:val="28"/>
          <w:szCs w:val="28"/>
        </w:rPr>
        <w:t>утвержден</w:t>
      </w:r>
      <w:proofErr w:type="gramEnd"/>
      <w:r w:rsidR="00E35602" w:rsidRPr="00174C65">
        <w:rPr>
          <w:sz w:val="28"/>
          <w:szCs w:val="28"/>
        </w:rPr>
        <w:t xml:space="preserve"> и введен в действие постановлением Министерства образования Республики Беларусь от 2</w:t>
      </w:r>
      <w:r w:rsidR="00DB3AA7">
        <w:rPr>
          <w:sz w:val="28"/>
          <w:szCs w:val="28"/>
        </w:rPr>
        <w:t>6</w:t>
      </w:r>
      <w:r w:rsidR="00E35602" w:rsidRPr="00174C65">
        <w:rPr>
          <w:sz w:val="28"/>
          <w:szCs w:val="28"/>
        </w:rPr>
        <w:t>.0</w:t>
      </w:r>
      <w:r w:rsidR="00DB3AA7">
        <w:rPr>
          <w:sz w:val="28"/>
          <w:szCs w:val="28"/>
        </w:rPr>
        <w:t>6</w:t>
      </w:r>
      <w:r w:rsidR="00E35602" w:rsidRPr="00174C65">
        <w:rPr>
          <w:sz w:val="28"/>
          <w:szCs w:val="28"/>
        </w:rPr>
        <w:t>.201</w:t>
      </w:r>
      <w:r w:rsidR="00DB3AA7">
        <w:rPr>
          <w:sz w:val="28"/>
          <w:szCs w:val="28"/>
        </w:rPr>
        <w:t>9</w:t>
      </w:r>
      <w:r w:rsidR="00E35602" w:rsidRPr="00174C65">
        <w:rPr>
          <w:sz w:val="28"/>
          <w:szCs w:val="28"/>
        </w:rPr>
        <w:t xml:space="preserve"> N 8</w:t>
      </w:r>
      <w:r w:rsidR="00DB3AA7">
        <w:rPr>
          <w:sz w:val="28"/>
          <w:szCs w:val="28"/>
        </w:rPr>
        <w:t>1</w:t>
      </w:r>
      <w:r w:rsidR="00E35602" w:rsidRPr="00174C65">
        <w:rPr>
          <w:sz w:val="28"/>
          <w:szCs w:val="28"/>
        </w:rPr>
        <w:t>) и учебного плана УВО.</w:t>
      </w:r>
    </w:p>
    <w:p w:rsidR="00E35602" w:rsidRDefault="00E35602" w:rsidP="00547AED">
      <w:pPr>
        <w:widowControl w:val="0"/>
        <w:jc w:val="both"/>
        <w:rPr>
          <w:sz w:val="28"/>
          <w:szCs w:val="28"/>
          <w:lang w:val="be-BY"/>
        </w:rPr>
      </w:pPr>
    </w:p>
    <w:p w:rsidR="00E35602" w:rsidRDefault="00E35602" w:rsidP="00547AED">
      <w:pPr>
        <w:jc w:val="both"/>
        <w:rPr>
          <w:b/>
          <w:caps/>
          <w:sz w:val="28"/>
          <w:szCs w:val="28"/>
        </w:rPr>
      </w:pPr>
    </w:p>
    <w:p w:rsidR="00E35602" w:rsidRDefault="00E35602" w:rsidP="00547AED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</w:t>
      </w:r>
      <w:r w:rsidR="007A18A0">
        <w:rPr>
          <w:b/>
          <w:caps/>
          <w:sz w:val="28"/>
          <w:szCs w:val="28"/>
        </w:rPr>
        <w:t>ителИ</w:t>
      </w:r>
      <w:r>
        <w:rPr>
          <w:b/>
          <w:caps/>
          <w:sz w:val="28"/>
          <w:szCs w:val="28"/>
        </w:rPr>
        <w:t>:</w:t>
      </w:r>
    </w:p>
    <w:p w:rsidR="007A18A0" w:rsidRPr="007A18A0" w:rsidRDefault="00174C65" w:rsidP="00547AED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Мезенко А</w:t>
      </w:r>
      <w:r w:rsidR="007A231B">
        <w:rPr>
          <w:caps/>
          <w:sz w:val="28"/>
          <w:szCs w:val="28"/>
        </w:rPr>
        <w:t>.М</w:t>
      </w:r>
      <w:r>
        <w:rPr>
          <w:sz w:val="28"/>
          <w:szCs w:val="28"/>
        </w:rPr>
        <w:t>., доктор филологических наук, профессор</w:t>
      </w:r>
    </w:p>
    <w:p w:rsidR="00E35602" w:rsidRDefault="00E35602" w:rsidP="00547A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Слесарева Т.П., кандидат филологических наук, доцент</w:t>
      </w:r>
    </w:p>
    <w:p w:rsidR="00E35602" w:rsidRDefault="00E35602" w:rsidP="00547AED">
      <w:pPr>
        <w:jc w:val="both"/>
        <w:rPr>
          <w:b/>
          <w:caps/>
          <w:sz w:val="28"/>
          <w:szCs w:val="28"/>
        </w:rPr>
      </w:pPr>
    </w:p>
    <w:p w:rsidR="00E35602" w:rsidRPr="00505665" w:rsidRDefault="00E35602" w:rsidP="00547AED">
      <w:pPr>
        <w:jc w:val="both"/>
      </w:pPr>
    </w:p>
    <w:p w:rsidR="00E35602" w:rsidRDefault="00E35602" w:rsidP="00547AED">
      <w:pPr>
        <w:pStyle w:val="8"/>
        <w:spacing w:before="0"/>
        <w:jc w:val="both"/>
        <w:rPr>
          <w:rFonts w:ascii="Times New Roman" w:eastAsia="Calibri" w:hAnsi="Times New Roman"/>
          <w:b/>
          <w:caps/>
          <w:sz w:val="28"/>
          <w:szCs w:val="28"/>
        </w:rPr>
      </w:pPr>
    </w:p>
    <w:p w:rsidR="00E35602" w:rsidRDefault="00E35602" w:rsidP="00E35602">
      <w:pPr>
        <w:pStyle w:val="8"/>
        <w:spacing w:before="0"/>
        <w:rPr>
          <w:rFonts w:ascii="Times New Roman" w:eastAsia="Calibri" w:hAnsi="Times New Roman"/>
          <w:b/>
          <w:caps/>
          <w:sz w:val="28"/>
          <w:szCs w:val="28"/>
        </w:rPr>
      </w:pPr>
    </w:p>
    <w:p w:rsidR="00E35602" w:rsidRDefault="00E35602" w:rsidP="00E35602">
      <w:pPr>
        <w:pStyle w:val="8"/>
        <w:spacing w:before="0"/>
        <w:rPr>
          <w:rFonts w:ascii="Times New Roman" w:eastAsia="Calibri" w:hAnsi="Times New Roman"/>
          <w:b/>
          <w:caps/>
          <w:sz w:val="28"/>
          <w:szCs w:val="28"/>
        </w:rPr>
      </w:pPr>
    </w:p>
    <w:p w:rsidR="00E35602" w:rsidRDefault="00E35602" w:rsidP="00E35602">
      <w:pPr>
        <w:pStyle w:val="8"/>
        <w:spacing w:before="0"/>
        <w:rPr>
          <w:rFonts w:ascii="Times New Roman" w:eastAsia="Calibri" w:hAnsi="Times New Roman"/>
          <w:b/>
          <w:caps/>
          <w:sz w:val="28"/>
          <w:szCs w:val="28"/>
        </w:rPr>
      </w:pPr>
    </w:p>
    <w:p w:rsidR="00E35602" w:rsidRDefault="00E35602" w:rsidP="00E35602">
      <w:pPr>
        <w:pStyle w:val="8"/>
        <w:spacing w:before="0"/>
        <w:rPr>
          <w:rFonts w:ascii="Times New Roman" w:eastAsia="Calibri" w:hAnsi="Times New Roman"/>
          <w:b/>
          <w:caps/>
          <w:sz w:val="28"/>
          <w:szCs w:val="28"/>
        </w:rPr>
      </w:pPr>
    </w:p>
    <w:p w:rsidR="00E35602" w:rsidRDefault="00E35602" w:rsidP="00E35602">
      <w:pPr>
        <w:pStyle w:val="8"/>
        <w:spacing w:before="0"/>
        <w:rPr>
          <w:rFonts w:ascii="Times New Roman" w:eastAsia="Calibri" w:hAnsi="Times New Roman"/>
          <w:b/>
          <w:i w:val="0"/>
          <w:caps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i w:val="0"/>
          <w:caps/>
          <w:sz w:val="28"/>
          <w:szCs w:val="28"/>
        </w:rPr>
        <w:t>РЕКОМЕНДОВАНА</w:t>
      </w:r>
      <w:proofErr w:type="gramEnd"/>
      <w:r>
        <w:rPr>
          <w:rFonts w:ascii="Times New Roman" w:eastAsia="Calibri" w:hAnsi="Times New Roman"/>
          <w:b/>
          <w:i w:val="0"/>
          <w:caps/>
          <w:sz w:val="28"/>
          <w:szCs w:val="28"/>
        </w:rPr>
        <w:t xml:space="preserve"> К УТВЕРЖДЕНИЮ:</w:t>
      </w:r>
    </w:p>
    <w:p w:rsidR="00E35602" w:rsidRDefault="00E35602" w:rsidP="00E3560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Кафедрой общего и русского языкознания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5602" w:rsidRDefault="00E35602" w:rsidP="00E35602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_</w:t>
      </w:r>
      <w:r w:rsidR="003C5487">
        <w:rPr>
          <w:sz w:val="28"/>
          <w:szCs w:val="28"/>
        </w:rPr>
        <w:t>7</w:t>
      </w:r>
      <w:r>
        <w:rPr>
          <w:sz w:val="28"/>
          <w:szCs w:val="28"/>
        </w:rPr>
        <w:t>__ от _</w:t>
      </w:r>
      <w:r w:rsidR="003C5487">
        <w:rPr>
          <w:sz w:val="28"/>
          <w:szCs w:val="28"/>
          <w:u w:val="single"/>
        </w:rPr>
        <w:t>25.02.2022</w:t>
      </w:r>
      <w:r>
        <w:rPr>
          <w:sz w:val="28"/>
          <w:szCs w:val="28"/>
        </w:rPr>
        <w:t>__);</w:t>
      </w:r>
    </w:p>
    <w:p w:rsidR="00E35602" w:rsidRDefault="00E35602" w:rsidP="00E35602">
      <w:pPr>
        <w:spacing w:before="120"/>
        <w:jc w:val="both"/>
        <w:rPr>
          <w:sz w:val="28"/>
          <w:szCs w:val="28"/>
        </w:rPr>
      </w:pPr>
    </w:p>
    <w:p w:rsidR="00E35602" w:rsidRDefault="00E35602" w:rsidP="00E35602">
      <w:pPr>
        <w:spacing w:before="120"/>
        <w:jc w:val="both"/>
        <w:rPr>
          <w:sz w:val="28"/>
          <w:szCs w:val="28"/>
        </w:rPr>
      </w:pPr>
    </w:p>
    <w:p w:rsidR="00842372" w:rsidRDefault="00842372" w:rsidP="001A5513">
      <w:pPr>
        <w:jc w:val="both"/>
        <w:rPr>
          <w:sz w:val="28"/>
          <w:szCs w:val="28"/>
        </w:rPr>
      </w:pPr>
    </w:p>
    <w:p w:rsidR="001A5513" w:rsidRDefault="001A5513" w:rsidP="001A5513">
      <w:pPr>
        <w:jc w:val="both"/>
        <w:rPr>
          <w:sz w:val="28"/>
          <w:szCs w:val="28"/>
        </w:rPr>
      </w:pPr>
    </w:p>
    <w:p w:rsidR="001A5513" w:rsidRDefault="001A5513" w:rsidP="001A5513">
      <w:pPr>
        <w:rPr>
          <w:sz w:val="28"/>
          <w:szCs w:val="28"/>
        </w:rPr>
      </w:pPr>
    </w:p>
    <w:p w:rsidR="001A5513" w:rsidRDefault="001A5513" w:rsidP="001A5513">
      <w:pPr>
        <w:rPr>
          <w:sz w:val="30"/>
          <w:szCs w:val="30"/>
        </w:rPr>
      </w:pPr>
    </w:p>
    <w:p w:rsidR="001A5513" w:rsidRDefault="001A5513" w:rsidP="001A5513">
      <w:pPr>
        <w:rPr>
          <w:sz w:val="30"/>
          <w:szCs w:val="30"/>
        </w:rPr>
      </w:pPr>
    </w:p>
    <w:p w:rsidR="001A5513" w:rsidRDefault="001A5513" w:rsidP="007A231B"/>
    <w:p w:rsidR="001A5513" w:rsidRDefault="001A5513" w:rsidP="001A5513">
      <w:pPr>
        <w:jc w:val="both"/>
        <w:rPr>
          <w:sz w:val="28"/>
          <w:szCs w:val="28"/>
        </w:rPr>
      </w:pPr>
    </w:p>
    <w:p w:rsidR="001A5513" w:rsidRDefault="001A5513" w:rsidP="001A5513">
      <w:pPr>
        <w:jc w:val="both"/>
        <w:rPr>
          <w:sz w:val="28"/>
          <w:szCs w:val="28"/>
        </w:rPr>
      </w:pPr>
    </w:p>
    <w:p w:rsidR="003729FC" w:rsidRPr="005327FE" w:rsidRDefault="001A5513" w:rsidP="00547AED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29FC" w:rsidRPr="005327FE">
        <w:rPr>
          <w:b/>
          <w:sz w:val="28"/>
          <w:szCs w:val="28"/>
        </w:rPr>
        <w:lastRenderedPageBreak/>
        <w:t>Пояснительная записка</w:t>
      </w:r>
    </w:p>
    <w:p w:rsidR="00823B0A" w:rsidRDefault="00823B0A" w:rsidP="00547AED">
      <w:pPr>
        <w:ind w:firstLine="709"/>
        <w:jc w:val="both"/>
        <w:rPr>
          <w:sz w:val="28"/>
          <w:szCs w:val="28"/>
        </w:rPr>
      </w:pPr>
      <w:proofErr w:type="gramStart"/>
      <w:r w:rsidRPr="00CB3781">
        <w:rPr>
          <w:sz w:val="28"/>
          <w:szCs w:val="28"/>
        </w:rPr>
        <w:t>Настоящая программа предназначен</w:t>
      </w:r>
      <w:r w:rsidR="00547AED">
        <w:rPr>
          <w:sz w:val="28"/>
          <w:szCs w:val="28"/>
        </w:rPr>
        <w:t>а для соискателей, имеющих выс</w:t>
      </w:r>
      <w:r w:rsidR="007A231B">
        <w:rPr>
          <w:sz w:val="28"/>
          <w:szCs w:val="28"/>
        </w:rPr>
        <w:t>ш</w:t>
      </w:r>
      <w:r w:rsidRPr="00CB3781">
        <w:rPr>
          <w:sz w:val="28"/>
          <w:szCs w:val="28"/>
        </w:rPr>
        <w:t>ее филологической образование первой с</w:t>
      </w:r>
      <w:r w:rsidR="00547AED">
        <w:rPr>
          <w:sz w:val="28"/>
          <w:szCs w:val="28"/>
        </w:rPr>
        <w:t>тупени и готовящихся к пос</w:t>
      </w:r>
      <w:r w:rsidR="007A231B">
        <w:rPr>
          <w:sz w:val="28"/>
          <w:szCs w:val="28"/>
        </w:rPr>
        <w:t>туплен</w:t>
      </w:r>
      <w:r w:rsidRPr="00CB3781">
        <w:rPr>
          <w:sz w:val="28"/>
          <w:szCs w:val="28"/>
        </w:rPr>
        <w:t>ию в магистратуру (на вторую ступень высшего образования) по специальности</w:t>
      </w:r>
      <w:r>
        <w:rPr>
          <w:sz w:val="28"/>
          <w:szCs w:val="28"/>
        </w:rPr>
        <w:t xml:space="preserve"> 1-21 80 11</w:t>
      </w:r>
      <w:r w:rsidRPr="00CB3781">
        <w:rPr>
          <w:sz w:val="28"/>
          <w:szCs w:val="28"/>
        </w:rPr>
        <w:t xml:space="preserve"> –</w:t>
      </w:r>
      <w:r w:rsidR="004B61FE">
        <w:rPr>
          <w:sz w:val="28"/>
          <w:szCs w:val="28"/>
        </w:rPr>
        <w:t xml:space="preserve"> </w:t>
      </w:r>
      <w:r w:rsidR="007A231B">
        <w:rPr>
          <w:sz w:val="28"/>
          <w:szCs w:val="28"/>
        </w:rPr>
        <w:t>Я</w:t>
      </w:r>
      <w:r w:rsidRPr="00CB3781">
        <w:rPr>
          <w:sz w:val="28"/>
          <w:szCs w:val="28"/>
        </w:rPr>
        <w:t xml:space="preserve">зыкознание. </w:t>
      </w:r>
      <w:proofErr w:type="gramEnd"/>
    </w:p>
    <w:p w:rsidR="009A6C2D" w:rsidRDefault="00B2486A" w:rsidP="009A6C2D">
      <w:pPr>
        <w:shd w:val="clear" w:color="auto" w:fill="FFFFFF"/>
        <w:ind w:firstLine="709"/>
        <w:jc w:val="both"/>
        <w:rPr>
          <w:sz w:val="28"/>
          <w:szCs w:val="28"/>
        </w:rPr>
      </w:pPr>
      <w:r w:rsidRPr="005327FE">
        <w:rPr>
          <w:spacing w:val="-1"/>
          <w:sz w:val="28"/>
          <w:szCs w:val="28"/>
        </w:rPr>
        <w:t>Курс общего языкознания в качестве общепрофессиональной ди</w:t>
      </w:r>
      <w:r w:rsidR="007464E7">
        <w:rPr>
          <w:spacing w:val="-1"/>
          <w:sz w:val="28"/>
          <w:szCs w:val="28"/>
        </w:rPr>
        <w:t>сци</w:t>
      </w:r>
      <w:r w:rsidR="00547AED">
        <w:rPr>
          <w:spacing w:val="-2"/>
          <w:sz w:val="28"/>
          <w:szCs w:val="28"/>
        </w:rPr>
        <w:t>п</w:t>
      </w:r>
      <w:r w:rsidR="005327FE">
        <w:rPr>
          <w:spacing w:val="-2"/>
          <w:sz w:val="28"/>
          <w:szCs w:val="28"/>
        </w:rPr>
        <w:t>л</w:t>
      </w:r>
      <w:r w:rsidR="007464E7">
        <w:rPr>
          <w:spacing w:val="-2"/>
          <w:sz w:val="28"/>
          <w:szCs w:val="28"/>
        </w:rPr>
        <w:t>ин</w:t>
      </w:r>
      <w:r w:rsidRPr="005327FE">
        <w:rPr>
          <w:spacing w:val="-2"/>
          <w:sz w:val="28"/>
          <w:szCs w:val="28"/>
        </w:rPr>
        <w:t xml:space="preserve">ы завершает лингвистическую подготовку филологов. Являясь </w:t>
      </w:r>
      <w:r w:rsidRPr="005327FE">
        <w:rPr>
          <w:spacing w:val="-1"/>
          <w:sz w:val="28"/>
          <w:szCs w:val="28"/>
        </w:rPr>
        <w:t>теоретическим обобщением пре</w:t>
      </w:r>
      <w:r w:rsidR="00965857">
        <w:rPr>
          <w:spacing w:val="-1"/>
          <w:sz w:val="28"/>
          <w:szCs w:val="28"/>
        </w:rPr>
        <w:t>дшествующих лингвистических кур</w:t>
      </w:r>
      <w:r w:rsidRPr="005327FE">
        <w:rPr>
          <w:spacing w:val="-1"/>
          <w:sz w:val="28"/>
          <w:szCs w:val="28"/>
        </w:rPr>
        <w:t>сов, общее языкознание решает вместе с тем ряд самостоятельных за</w:t>
      </w:r>
      <w:r w:rsidRPr="005327FE">
        <w:rPr>
          <w:sz w:val="28"/>
          <w:szCs w:val="28"/>
        </w:rPr>
        <w:t>дач, обусловленных спецификой его предмета и целей.</w:t>
      </w:r>
    </w:p>
    <w:p w:rsidR="00B32C7A" w:rsidRPr="00CB3781" w:rsidRDefault="00B32C7A" w:rsidP="009A6C2D">
      <w:pPr>
        <w:shd w:val="clear" w:color="auto" w:fill="FFFFFF"/>
        <w:ind w:firstLine="709"/>
        <w:jc w:val="both"/>
        <w:rPr>
          <w:sz w:val="28"/>
          <w:szCs w:val="28"/>
        </w:rPr>
      </w:pPr>
      <w:r w:rsidRPr="00CB3781">
        <w:rPr>
          <w:b/>
          <w:bCs/>
          <w:sz w:val="28"/>
          <w:szCs w:val="28"/>
        </w:rPr>
        <w:t>Цель вступительного экзамена</w:t>
      </w:r>
      <w:r w:rsidR="009A6C2D">
        <w:rPr>
          <w:sz w:val="28"/>
          <w:szCs w:val="28"/>
        </w:rPr>
        <w:t xml:space="preserve"> - выявить уровень </w:t>
      </w:r>
      <w:r w:rsidRPr="00CB3781">
        <w:rPr>
          <w:sz w:val="28"/>
          <w:szCs w:val="28"/>
        </w:rPr>
        <w:t>владения  поступающими специальными, общекультурными и профессиональными знаниями, умениями и компетенциями в области избранной специальности.</w:t>
      </w:r>
    </w:p>
    <w:p w:rsidR="00B32C7A" w:rsidRPr="00CB3781" w:rsidRDefault="00B32C7A" w:rsidP="00547AE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781">
        <w:rPr>
          <w:b/>
          <w:bCs/>
          <w:sz w:val="28"/>
          <w:szCs w:val="28"/>
        </w:rPr>
        <w:t>Задачи вступительного экзамена:</w:t>
      </w:r>
    </w:p>
    <w:p w:rsidR="00B32C7A" w:rsidRPr="00CB3781" w:rsidRDefault="00B32C7A" w:rsidP="00547AE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781">
        <w:rPr>
          <w:sz w:val="28"/>
          <w:szCs w:val="28"/>
        </w:rPr>
        <w:t xml:space="preserve">    - выявить уровень владения поступающими знаниями, умениями и компетенциями в соответствии с требованиями данной программы;  </w:t>
      </w:r>
    </w:p>
    <w:p w:rsidR="00B32C7A" w:rsidRPr="00CB3781" w:rsidRDefault="00B32C7A" w:rsidP="00547AE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781">
        <w:rPr>
          <w:sz w:val="28"/>
          <w:szCs w:val="28"/>
        </w:rPr>
        <w:t xml:space="preserve">    - установить степень владения поступающими специальной, общеязыковой и профессиональной тематикой согласно данной программе;</w:t>
      </w:r>
    </w:p>
    <w:p w:rsidR="00B32C7A" w:rsidRDefault="00B32C7A" w:rsidP="00547AE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781">
        <w:rPr>
          <w:sz w:val="28"/>
          <w:szCs w:val="28"/>
        </w:rPr>
        <w:t xml:space="preserve">    </w:t>
      </w:r>
      <w:proofErr w:type="gramStart"/>
      <w:r w:rsidRPr="00CB3781">
        <w:rPr>
          <w:sz w:val="28"/>
          <w:szCs w:val="28"/>
        </w:rPr>
        <w:t>- выяснить степень владения поступающим теоретической лингвистической базой для достаточного анализа лингвистических явлений на всех уровнях языковой системы с применением адекватных методов и приемов анализа.</w:t>
      </w:r>
      <w:proofErr w:type="gramEnd"/>
    </w:p>
    <w:p w:rsidR="00B32C7A" w:rsidRPr="00CB3781" w:rsidRDefault="00B32C7A" w:rsidP="00547AE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781">
        <w:rPr>
          <w:sz w:val="28"/>
          <w:szCs w:val="28"/>
        </w:rPr>
        <w:t xml:space="preserve">Вступительный экзамен проводится в устной форме по экзаменационным балетам, которые включают в себя два вопроса.  Экзаменаторы имеют право при необходимости задавать </w:t>
      </w:r>
      <w:proofErr w:type="gramStart"/>
      <w:r w:rsidRPr="00CB3781">
        <w:rPr>
          <w:sz w:val="28"/>
          <w:szCs w:val="28"/>
        </w:rPr>
        <w:t>поступающему</w:t>
      </w:r>
      <w:proofErr w:type="gramEnd"/>
      <w:r w:rsidRPr="00CB3781">
        <w:rPr>
          <w:sz w:val="28"/>
          <w:szCs w:val="28"/>
        </w:rPr>
        <w:t xml:space="preserve"> дополнительные вопросы сверх сформулированных в экзаменационном билете.</w:t>
      </w:r>
    </w:p>
    <w:p w:rsidR="00B32C7A" w:rsidRPr="00CB3781" w:rsidRDefault="00B32C7A" w:rsidP="00547AED">
      <w:pPr>
        <w:ind w:firstLine="709"/>
        <w:jc w:val="both"/>
        <w:rPr>
          <w:sz w:val="28"/>
          <w:szCs w:val="28"/>
        </w:rPr>
      </w:pPr>
      <w:r w:rsidRPr="00CB3781">
        <w:rPr>
          <w:sz w:val="28"/>
          <w:szCs w:val="28"/>
        </w:rPr>
        <w:t xml:space="preserve">Поступающие в магистратуру должны  обладать знаниями, умениями, навыками и компетенциями, определенными  учебными программами  высшего образования первой ступени. В том </w:t>
      </w:r>
      <w:proofErr w:type="gramStart"/>
      <w:r w:rsidRPr="00CB3781">
        <w:rPr>
          <w:sz w:val="28"/>
          <w:szCs w:val="28"/>
        </w:rPr>
        <w:t>числе</w:t>
      </w:r>
      <w:proofErr w:type="gramEnd"/>
      <w:r w:rsidRPr="00CB3781">
        <w:rPr>
          <w:sz w:val="28"/>
          <w:szCs w:val="28"/>
        </w:rPr>
        <w:t xml:space="preserve"> поступающий в магистратуру должен</w:t>
      </w:r>
    </w:p>
    <w:p w:rsidR="00B32C7A" w:rsidRPr="00CB3781" w:rsidRDefault="00B32C7A" w:rsidP="00547AED">
      <w:pPr>
        <w:shd w:val="clear" w:color="auto" w:fill="FFFFFF"/>
        <w:ind w:right="5" w:firstLine="709"/>
        <w:jc w:val="both"/>
        <w:rPr>
          <w:b/>
          <w:color w:val="000000"/>
          <w:sz w:val="28"/>
          <w:szCs w:val="28"/>
        </w:rPr>
      </w:pPr>
      <w:r w:rsidRPr="00CB3781">
        <w:rPr>
          <w:b/>
          <w:color w:val="000000"/>
          <w:sz w:val="28"/>
          <w:szCs w:val="28"/>
        </w:rPr>
        <w:t>знать:</w:t>
      </w:r>
    </w:p>
    <w:p w:rsidR="000F2C24" w:rsidRPr="005327FE" w:rsidRDefault="000F2C24" w:rsidP="00547AED">
      <w:pPr>
        <w:numPr>
          <w:ilvl w:val="0"/>
          <w:numId w:val="3"/>
        </w:numPr>
        <w:autoSpaceDN w:val="0"/>
        <w:ind w:left="0" w:firstLine="567"/>
        <w:jc w:val="both"/>
        <w:rPr>
          <w:sz w:val="28"/>
          <w:szCs w:val="28"/>
        </w:rPr>
      </w:pPr>
      <w:r w:rsidRPr="005327FE">
        <w:rPr>
          <w:sz w:val="28"/>
          <w:szCs w:val="28"/>
        </w:rPr>
        <w:t>основные теоретические концепции, теоретическую и практическую базу данного курса;</w:t>
      </w:r>
    </w:p>
    <w:p w:rsidR="000F2C24" w:rsidRPr="005327FE" w:rsidRDefault="000F2C24" w:rsidP="00547AED">
      <w:pPr>
        <w:numPr>
          <w:ilvl w:val="0"/>
          <w:numId w:val="3"/>
        </w:numPr>
        <w:autoSpaceDN w:val="0"/>
        <w:ind w:left="0" w:firstLine="567"/>
        <w:jc w:val="both"/>
        <w:rPr>
          <w:sz w:val="28"/>
          <w:szCs w:val="28"/>
        </w:rPr>
      </w:pPr>
      <w:r w:rsidRPr="005327FE">
        <w:rPr>
          <w:sz w:val="28"/>
          <w:szCs w:val="28"/>
        </w:rPr>
        <w:t>основные структурные свойства и параметры, присущие любому языку;</w:t>
      </w:r>
    </w:p>
    <w:p w:rsidR="000F2C24" w:rsidRDefault="000F2C24" w:rsidP="00547AED">
      <w:pPr>
        <w:numPr>
          <w:ilvl w:val="0"/>
          <w:numId w:val="3"/>
        </w:numPr>
        <w:jc w:val="both"/>
        <w:rPr>
          <w:sz w:val="28"/>
          <w:szCs w:val="28"/>
        </w:rPr>
      </w:pPr>
      <w:r w:rsidRPr="005327FE">
        <w:rPr>
          <w:sz w:val="28"/>
          <w:szCs w:val="28"/>
        </w:rPr>
        <w:t>законы построения и взаимодействия единиц каждого уровня языковой системы;</w:t>
      </w:r>
    </w:p>
    <w:p w:rsidR="000F2C24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0F2C24">
        <w:rPr>
          <w:sz w:val="28"/>
          <w:szCs w:val="28"/>
        </w:rPr>
        <w:t>научные методы и приемы анализа языкового материала, опирающиеся на элементарные виды языкового анализа, приобретаемые при изучении дисциплин лингвистического цикла, и преследующие цель получить теоретические результаты;</w:t>
      </w:r>
    </w:p>
    <w:p w:rsidR="000F2C24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0F2C24">
        <w:rPr>
          <w:sz w:val="28"/>
          <w:szCs w:val="28"/>
        </w:rPr>
        <w:t>методологические основы теории языкознания;</w:t>
      </w:r>
    </w:p>
    <w:p w:rsidR="000F2C24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0F2C24">
        <w:rPr>
          <w:sz w:val="28"/>
          <w:szCs w:val="28"/>
        </w:rPr>
        <w:t>основные этапы истории языкознания;</w:t>
      </w:r>
    </w:p>
    <w:p w:rsidR="000F2C24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0F2C24">
        <w:rPr>
          <w:sz w:val="28"/>
          <w:szCs w:val="28"/>
        </w:rPr>
        <w:t>современные лингвистические теории, направления и школы;</w:t>
      </w:r>
    </w:p>
    <w:p w:rsidR="000F2C24" w:rsidRPr="000F2C24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0F2C24">
        <w:rPr>
          <w:sz w:val="28"/>
          <w:szCs w:val="28"/>
        </w:rPr>
        <w:lastRenderedPageBreak/>
        <w:t>современные лингвистические методы исследования языка.</w:t>
      </w:r>
    </w:p>
    <w:p w:rsidR="000F2C24" w:rsidRPr="005327FE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5327FE">
        <w:rPr>
          <w:sz w:val="28"/>
          <w:szCs w:val="28"/>
        </w:rPr>
        <w:t>основные принципы типологии языков;</w:t>
      </w:r>
    </w:p>
    <w:p w:rsidR="000F2C24" w:rsidRPr="005327FE" w:rsidRDefault="000F2C24" w:rsidP="000F2C24">
      <w:pPr>
        <w:numPr>
          <w:ilvl w:val="0"/>
          <w:numId w:val="3"/>
        </w:numPr>
        <w:jc w:val="both"/>
        <w:rPr>
          <w:sz w:val="28"/>
          <w:szCs w:val="28"/>
        </w:rPr>
      </w:pPr>
      <w:r w:rsidRPr="005327FE">
        <w:rPr>
          <w:color w:val="000000"/>
          <w:sz w:val="28"/>
          <w:szCs w:val="28"/>
        </w:rPr>
        <w:t xml:space="preserve">основные понятия общего и частного языкознания; </w:t>
      </w:r>
    </w:p>
    <w:p w:rsidR="000F2C24" w:rsidRPr="005327FE" w:rsidRDefault="000F2C24" w:rsidP="000F2C24">
      <w:pPr>
        <w:numPr>
          <w:ilvl w:val="0"/>
          <w:numId w:val="3"/>
        </w:numPr>
        <w:autoSpaceDN w:val="0"/>
        <w:ind w:left="0" w:firstLine="567"/>
        <w:jc w:val="both"/>
        <w:rPr>
          <w:sz w:val="28"/>
          <w:szCs w:val="28"/>
        </w:rPr>
      </w:pPr>
      <w:r w:rsidRPr="005327FE">
        <w:rPr>
          <w:sz w:val="28"/>
          <w:szCs w:val="28"/>
        </w:rPr>
        <w:t>важности формирования навыков и умений самостоятельных теоретических и практических изысканий в области языкознания;</w:t>
      </w:r>
    </w:p>
    <w:p w:rsidR="000F2C24" w:rsidRPr="005327FE" w:rsidRDefault="000F2C24" w:rsidP="000F2C24">
      <w:pPr>
        <w:numPr>
          <w:ilvl w:val="0"/>
          <w:numId w:val="3"/>
        </w:numPr>
        <w:autoSpaceDN w:val="0"/>
        <w:ind w:left="0" w:firstLine="567"/>
        <w:jc w:val="both"/>
        <w:rPr>
          <w:sz w:val="28"/>
          <w:szCs w:val="28"/>
        </w:rPr>
      </w:pPr>
      <w:r w:rsidRPr="005327FE">
        <w:rPr>
          <w:color w:val="000000"/>
          <w:sz w:val="28"/>
          <w:szCs w:val="28"/>
        </w:rPr>
        <w:t>механизм определения взаимосвязи в развитии языка и мышления, о социально-исторической обусловленности языковых изменений;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b/>
          <w:color w:val="000000"/>
          <w:sz w:val="28"/>
          <w:szCs w:val="28"/>
        </w:rPr>
      </w:pPr>
      <w:r w:rsidRPr="005327FE">
        <w:rPr>
          <w:b/>
          <w:color w:val="000000"/>
          <w:sz w:val="28"/>
          <w:szCs w:val="28"/>
        </w:rPr>
        <w:t>уметь: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b/>
          <w:color w:val="000000"/>
          <w:sz w:val="28"/>
          <w:szCs w:val="28"/>
        </w:rPr>
      </w:pPr>
      <w:r w:rsidRPr="000F2C24">
        <w:rPr>
          <w:color w:val="000000"/>
          <w:sz w:val="28"/>
          <w:szCs w:val="28"/>
        </w:rPr>
        <w:t xml:space="preserve">1) </w:t>
      </w:r>
      <w:r w:rsidRPr="000F2C24">
        <w:rPr>
          <w:sz w:val="28"/>
          <w:szCs w:val="28"/>
        </w:rPr>
        <w:t>критически</w:t>
      </w:r>
      <w:r w:rsidRPr="005327FE">
        <w:rPr>
          <w:sz w:val="28"/>
          <w:szCs w:val="28"/>
        </w:rPr>
        <w:t xml:space="preserve"> осмысливать, анализировать научные труды, выбирать исходные теоретические позиции в качестве основы для эмпирического этапа исследования;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sz w:val="28"/>
          <w:szCs w:val="28"/>
        </w:rPr>
      </w:pPr>
      <w:r w:rsidRPr="000F2C24">
        <w:rPr>
          <w:color w:val="000000"/>
          <w:sz w:val="28"/>
          <w:szCs w:val="28"/>
        </w:rPr>
        <w:t>2)</w:t>
      </w:r>
      <w:r w:rsidR="004B61FE">
        <w:rPr>
          <w:color w:val="000000"/>
          <w:sz w:val="28"/>
          <w:szCs w:val="28"/>
        </w:rPr>
        <w:t xml:space="preserve"> </w:t>
      </w:r>
      <w:r w:rsidRPr="005327FE">
        <w:rPr>
          <w:sz w:val="28"/>
          <w:szCs w:val="28"/>
        </w:rPr>
        <w:t xml:space="preserve">обосновывать полученные результаты путем их иллюстрации конкретными примерами или посредством их подтверждения мнением научного </w:t>
      </w:r>
      <w:hyperlink r:id="rId9" w:tooltip="Авторитет" w:history="1">
        <w:r w:rsidRPr="000F2C24">
          <w:rPr>
            <w:rStyle w:val="ac"/>
            <w:color w:val="auto"/>
            <w:sz w:val="28"/>
            <w:szCs w:val="28"/>
            <w:u w:val="none"/>
          </w:rPr>
          <w:t>авторитета</w:t>
        </w:r>
      </w:hyperlink>
      <w:r w:rsidRPr="000F2C24">
        <w:rPr>
          <w:sz w:val="28"/>
          <w:szCs w:val="28"/>
        </w:rPr>
        <w:t>;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327FE">
        <w:rPr>
          <w:sz w:val="28"/>
          <w:szCs w:val="28"/>
        </w:rPr>
        <w:t xml:space="preserve"> проводить различные виды лингвистического анализа</w:t>
      </w:r>
      <w:r w:rsidR="00E218EA">
        <w:rPr>
          <w:sz w:val="28"/>
          <w:szCs w:val="28"/>
        </w:rPr>
        <w:t xml:space="preserve"> </w:t>
      </w:r>
      <w:r w:rsidRPr="006631F4">
        <w:rPr>
          <w:sz w:val="28"/>
          <w:szCs w:val="28"/>
        </w:rPr>
        <w:t>языков.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327FE">
        <w:rPr>
          <w:sz w:val="28"/>
          <w:szCs w:val="28"/>
        </w:rPr>
        <w:t>применять теоретические положения к изучаемым языкам;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327FE">
        <w:rPr>
          <w:sz w:val="28"/>
          <w:szCs w:val="28"/>
        </w:rPr>
        <w:t>раскрывать сущность языковых явлений с демонстрацией на конкретных примерах из разных языков;</w:t>
      </w:r>
    </w:p>
    <w:p w:rsidR="000F2C24" w:rsidRDefault="000F2C24" w:rsidP="000F2C24">
      <w:pPr>
        <w:shd w:val="clear" w:color="auto" w:fill="FFFFFF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631F4">
        <w:rPr>
          <w:sz w:val="28"/>
          <w:szCs w:val="28"/>
        </w:rPr>
        <w:t>свободно пользоваться изученным терминологическим аппаратом;</w:t>
      </w:r>
    </w:p>
    <w:p w:rsidR="000F2C24" w:rsidRPr="005327FE" w:rsidRDefault="000F2C24" w:rsidP="000F2C24">
      <w:pPr>
        <w:shd w:val="clear" w:color="auto" w:fill="FFFFFF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631F4">
        <w:rPr>
          <w:sz w:val="28"/>
          <w:szCs w:val="28"/>
        </w:rPr>
        <w:t xml:space="preserve">решать практические задачи, связанные с использованием </w:t>
      </w:r>
      <w:proofErr w:type="gramStart"/>
      <w:r w:rsidRPr="006631F4">
        <w:rPr>
          <w:sz w:val="28"/>
          <w:szCs w:val="28"/>
        </w:rPr>
        <w:t>родного</w:t>
      </w:r>
      <w:proofErr w:type="gramEnd"/>
      <w:r w:rsidRPr="006631F4">
        <w:rPr>
          <w:sz w:val="28"/>
          <w:szCs w:val="28"/>
        </w:rPr>
        <w:t xml:space="preserve"> и иностранного</w:t>
      </w:r>
    </w:p>
    <w:p w:rsidR="0033477E" w:rsidRDefault="00060843" w:rsidP="000F2C24">
      <w:pPr>
        <w:shd w:val="clear" w:color="auto" w:fill="FFFFFF"/>
        <w:ind w:right="5" w:firstLine="851"/>
        <w:jc w:val="both"/>
        <w:rPr>
          <w:b/>
          <w:color w:val="000000"/>
          <w:sz w:val="28"/>
          <w:szCs w:val="28"/>
        </w:rPr>
      </w:pPr>
      <w:r w:rsidRPr="00BF1E42">
        <w:rPr>
          <w:b/>
          <w:color w:val="000000"/>
          <w:sz w:val="28"/>
          <w:szCs w:val="28"/>
        </w:rPr>
        <w:t>владеть:</w:t>
      </w:r>
    </w:p>
    <w:p w:rsidR="00BF1E42" w:rsidRPr="00BF1E42" w:rsidRDefault="0033477E" w:rsidP="00060843">
      <w:pPr>
        <w:shd w:val="clear" w:color="auto" w:fill="FFFFFF"/>
        <w:spacing w:line="302" w:lineRule="exact"/>
        <w:ind w:right="5" w:firstLine="851"/>
        <w:jc w:val="both"/>
        <w:rPr>
          <w:b/>
          <w:color w:val="000000"/>
          <w:sz w:val="28"/>
          <w:szCs w:val="28"/>
        </w:rPr>
      </w:pPr>
      <w:r w:rsidRPr="0033477E">
        <w:rPr>
          <w:color w:val="000000"/>
          <w:sz w:val="28"/>
          <w:szCs w:val="28"/>
        </w:rPr>
        <w:t>1)</w:t>
      </w:r>
      <w:r w:rsidR="004B61FE">
        <w:rPr>
          <w:color w:val="000000"/>
          <w:sz w:val="28"/>
          <w:szCs w:val="28"/>
        </w:rPr>
        <w:t xml:space="preserve"> </w:t>
      </w:r>
      <w:r w:rsidR="00BF1E42" w:rsidRPr="00BF1E42">
        <w:rPr>
          <w:sz w:val="28"/>
          <w:szCs w:val="28"/>
        </w:rPr>
        <w:t>наиболее важными лингвистическими понятиями и терминами</w:t>
      </w:r>
      <w:r w:rsidR="00BF1E42">
        <w:rPr>
          <w:sz w:val="28"/>
          <w:szCs w:val="28"/>
        </w:rPr>
        <w:t>;</w:t>
      </w:r>
    </w:p>
    <w:p w:rsidR="00BF1E42" w:rsidRDefault="0033477E" w:rsidP="00BF1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60843" w:rsidRPr="00BF1E42">
        <w:rPr>
          <w:sz w:val="28"/>
          <w:szCs w:val="28"/>
        </w:rPr>
        <w:t>основами методологии научного познания при изучении различного вида текстов;</w:t>
      </w:r>
    </w:p>
    <w:p w:rsidR="00BF1E42" w:rsidRDefault="0033477E" w:rsidP="00BF1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60843" w:rsidRPr="00BF1E42">
        <w:rPr>
          <w:sz w:val="28"/>
          <w:szCs w:val="28"/>
        </w:rPr>
        <w:t>основными общими принципами классификации и анализа языковых единиц разных (русского, романо-германских и родственных им) представлением о многомерности языковой системы и о многообразии язы</w:t>
      </w:r>
      <w:r w:rsidR="00BF1E42">
        <w:rPr>
          <w:sz w:val="28"/>
          <w:szCs w:val="28"/>
        </w:rPr>
        <w:t>ковых семей в современном мире;</w:t>
      </w:r>
    </w:p>
    <w:p w:rsidR="0033477E" w:rsidRPr="000F2C24" w:rsidRDefault="0033477E" w:rsidP="0033477E">
      <w:pPr>
        <w:shd w:val="clear" w:color="auto" w:fill="FFFFFF"/>
        <w:ind w:right="5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327FE">
        <w:rPr>
          <w:sz w:val="28"/>
          <w:szCs w:val="28"/>
        </w:rPr>
        <w:t>методами исследования языка;</w:t>
      </w:r>
    </w:p>
    <w:p w:rsidR="003729FC" w:rsidRDefault="0033477E" w:rsidP="00BF1E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F1E42">
        <w:rPr>
          <w:sz w:val="28"/>
          <w:szCs w:val="28"/>
        </w:rPr>
        <w:t xml:space="preserve"> навыком </w:t>
      </w:r>
      <w:r w:rsidR="00060843" w:rsidRPr="00BF1E42">
        <w:rPr>
          <w:bCs/>
          <w:sz w:val="28"/>
          <w:szCs w:val="28"/>
        </w:rPr>
        <w:t xml:space="preserve">работы с учебной, научной и </w:t>
      </w:r>
      <w:hyperlink r:id="rId10" w:tooltip="Справочная литература" w:history="1">
        <w:r w:rsidR="00060843" w:rsidRPr="00BF1E42">
          <w:rPr>
            <w:rStyle w:val="ac"/>
            <w:bCs/>
            <w:color w:val="auto"/>
            <w:sz w:val="28"/>
            <w:szCs w:val="28"/>
            <w:u w:val="none"/>
          </w:rPr>
          <w:t>справочной литературой</w:t>
        </w:r>
      </w:hyperlink>
      <w:r w:rsidR="00BF1E42">
        <w:rPr>
          <w:bCs/>
          <w:sz w:val="28"/>
          <w:szCs w:val="28"/>
        </w:rPr>
        <w:t>.</w:t>
      </w:r>
    </w:p>
    <w:p w:rsidR="00B32C7A" w:rsidRPr="00CB3781" w:rsidRDefault="00B32C7A" w:rsidP="00B32C7A">
      <w:pPr>
        <w:ind w:firstLine="708"/>
        <w:jc w:val="both"/>
        <w:rPr>
          <w:sz w:val="28"/>
          <w:szCs w:val="28"/>
        </w:rPr>
      </w:pPr>
      <w:r w:rsidRPr="00CB3781">
        <w:rPr>
          <w:sz w:val="28"/>
          <w:szCs w:val="28"/>
        </w:rPr>
        <w:t>Поступающий в магистратуру должен владеть компетенциями, сформированными при получении высше</w:t>
      </w:r>
      <w:r w:rsidR="001A5513">
        <w:rPr>
          <w:sz w:val="28"/>
          <w:szCs w:val="28"/>
        </w:rPr>
        <w:t xml:space="preserve">го образования первой ступени, </w:t>
      </w:r>
      <w:r w:rsidRPr="00CB3781">
        <w:rPr>
          <w:sz w:val="28"/>
          <w:szCs w:val="28"/>
        </w:rPr>
        <w:t xml:space="preserve">предусмотренными действующими образовательными стандартами. </w:t>
      </w:r>
    </w:p>
    <w:p w:rsidR="00BF1E42" w:rsidRPr="00E5578E" w:rsidRDefault="00BF1E42" w:rsidP="00390D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8E">
        <w:rPr>
          <w:rFonts w:ascii="Times New Roman" w:hAnsi="Times New Roman" w:cs="Times New Roman"/>
          <w:b/>
          <w:sz w:val="28"/>
          <w:szCs w:val="28"/>
        </w:rPr>
        <w:t xml:space="preserve">1. Академические компетенции (АК): 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 xml:space="preserve"> – умение применять базовые научно-теоретические знания для решения теоретических и практических задач (АК-1);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владение системным и сравнительным анализом (АК-2);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владение исследовательскими навыками (АК-3);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работать самостоятельно (АК-4);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способность порождать новые идеи (обладать креативностью) (АК-5);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владение междисциплинарным п</w:t>
      </w:r>
      <w:r w:rsidR="004B61FE">
        <w:rPr>
          <w:rFonts w:ascii="Times New Roman" w:hAnsi="Times New Roman" w:cs="Times New Roman"/>
          <w:sz w:val="28"/>
          <w:szCs w:val="28"/>
        </w:rPr>
        <w:t>одходом при решении проблем (АК</w:t>
      </w:r>
      <w:r w:rsidR="004B61FE">
        <w:rPr>
          <w:rFonts w:ascii="Times New Roman" w:hAnsi="Times New Roman" w:cs="Times New Roman"/>
          <w:sz w:val="28"/>
          <w:szCs w:val="28"/>
        </w:rPr>
        <w:noBreakHyphen/>
      </w:r>
      <w:r w:rsidRPr="00E5578E">
        <w:rPr>
          <w:rFonts w:ascii="Times New Roman" w:hAnsi="Times New Roman" w:cs="Times New Roman"/>
          <w:sz w:val="28"/>
          <w:szCs w:val="28"/>
        </w:rPr>
        <w:t>6);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 xml:space="preserve">– наличие навыков, </w:t>
      </w:r>
      <w:proofErr w:type="gramStart"/>
      <w:r w:rsidRPr="00E5578E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E5578E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устройств, </w:t>
      </w:r>
      <w:r w:rsidRPr="00E5578E">
        <w:rPr>
          <w:rFonts w:ascii="Times New Roman" w:hAnsi="Times New Roman" w:cs="Times New Roman"/>
          <w:sz w:val="28"/>
          <w:szCs w:val="28"/>
        </w:rPr>
        <w:lastRenderedPageBreak/>
        <w:t>управлением информацией и работой с компьютером (АК-7);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обладание навыками устной и письменной коммуникации (АК-8);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учиться, повышать свою квалификацию в течение всей жизни (АК-9).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8E">
        <w:rPr>
          <w:rFonts w:ascii="Times New Roman" w:hAnsi="Times New Roman" w:cs="Times New Roman"/>
          <w:b/>
          <w:sz w:val="28"/>
          <w:szCs w:val="28"/>
        </w:rPr>
        <w:t>2. Социально-личностные компетенции (СЛК):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формирование способности к социальному взаимодействию (СЛК-2);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формирование способности к критике и самокритике (СЛК-5);</w:t>
      </w:r>
    </w:p>
    <w:p w:rsidR="00BF1E42" w:rsidRPr="00E5578E" w:rsidRDefault="00BF1E42" w:rsidP="00BF1E42">
      <w:pPr>
        <w:ind w:firstLine="540"/>
        <w:jc w:val="both"/>
        <w:rPr>
          <w:sz w:val="28"/>
          <w:szCs w:val="28"/>
        </w:rPr>
      </w:pPr>
      <w:r w:rsidRPr="00E5578E">
        <w:rPr>
          <w:sz w:val="28"/>
          <w:szCs w:val="28"/>
        </w:rPr>
        <w:t>– умение логично, аргументированно и ясно строить устную и письменную речь, использовать навыки публичной речи, ведения дискуссии и полемики (СЛК-7)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8E">
        <w:rPr>
          <w:rFonts w:ascii="Times New Roman" w:hAnsi="Times New Roman" w:cs="Times New Roman"/>
          <w:b/>
          <w:bCs/>
          <w:sz w:val="28"/>
          <w:szCs w:val="28"/>
        </w:rPr>
        <w:t>3. Профессиональные компетенции (ПК):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планировать, организовывать и вести научно-исследовательскую деятельность в области филологии (текстологии) (ПК-7);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выбирать необходимые методы исследования, модифицировать существующие и применять новые методы, исходя из задач конкретного исследования (ПК-8);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использовать в работе современные компьютерные методы сбора, обработки и хранения информации (ПК-9);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 xml:space="preserve">– умение представлять итоги научной работы в соответствии </w:t>
      </w:r>
      <w:proofErr w:type="gramStart"/>
      <w:r w:rsidRPr="00E557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578E">
        <w:rPr>
          <w:rFonts w:ascii="Times New Roman" w:hAnsi="Times New Roman" w:cs="Times New Roman"/>
          <w:sz w:val="28"/>
          <w:szCs w:val="28"/>
        </w:rPr>
        <w:t xml:space="preserve"> предъявляемыми требованиям (ПК-10);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применять современную методику реферирования и редактирования текстов (ПК-11);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пользоваться научной и справочной литературой на русском, белорусском и иностранных языках (ПК-12);</w:t>
      </w:r>
    </w:p>
    <w:p w:rsidR="00BF1E42" w:rsidRPr="00E5578E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применять современную методологию лингвистических и литературоведческих исследований, использовать средства автоматизации проектирования, оформлять проектную документацию (ПК-13);</w:t>
      </w:r>
    </w:p>
    <w:p w:rsidR="00BF1E42" w:rsidRPr="00BF1E42" w:rsidRDefault="00BF1E42" w:rsidP="00BF1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8E">
        <w:rPr>
          <w:rFonts w:ascii="Times New Roman" w:hAnsi="Times New Roman" w:cs="Times New Roman"/>
          <w:sz w:val="28"/>
          <w:szCs w:val="28"/>
        </w:rPr>
        <w:t>– умение готовить доклады, материалы к презентациям и представительствовать на них (ПК-18).</w:t>
      </w:r>
    </w:p>
    <w:p w:rsidR="00F7394D" w:rsidRDefault="00F7394D" w:rsidP="00F7394D">
      <w:pPr>
        <w:pStyle w:val="14-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Теоретическую и языковую основу курса создают такие дисциплины, как </w:t>
      </w:r>
      <w:r>
        <w:rPr>
          <w:sz w:val="28"/>
          <w:szCs w:val="28"/>
        </w:rPr>
        <w:t xml:space="preserve">«Введение в языкознание», «История и теория лингвистических учений»,  «Современный русский язык», </w:t>
      </w:r>
      <w:r w:rsidR="009A6C2D">
        <w:rPr>
          <w:sz w:val="28"/>
          <w:szCs w:val="28"/>
        </w:rPr>
        <w:t xml:space="preserve">«Общее языкознание»,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Лингвокультурология</w:t>
      </w:r>
      <w:proofErr w:type="spellEnd"/>
      <w:r>
        <w:rPr>
          <w:sz w:val="28"/>
          <w:szCs w:val="28"/>
        </w:rPr>
        <w:t>», «Когнитивная лингвистика».</w:t>
      </w:r>
    </w:p>
    <w:p w:rsidR="00E64F7D" w:rsidRPr="00B44703" w:rsidRDefault="00F7394D" w:rsidP="00F32935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 w:rsidR="00E64F7D">
        <w:rPr>
          <w:b/>
          <w:sz w:val="28"/>
          <w:szCs w:val="28"/>
        </w:rPr>
        <w:lastRenderedPageBreak/>
        <w:t>СОДЕРЖАНИЕ ДИСЦИПЛИНЫ</w:t>
      </w:r>
    </w:p>
    <w:p w:rsidR="009A6C2D" w:rsidRDefault="009A6C2D" w:rsidP="006F4557">
      <w:pPr>
        <w:pStyle w:val="aa"/>
        <w:ind w:left="0" w:right="0" w:firstLine="709"/>
        <w:rPr>
          <w:b/>
          <w:spacing w:val="-8"/>
          <w:sz w:val="28"/>
        </w:rPr>
      </w:pPr>
    </w:p>
    <w:p w:rsidR="00FA3166" w:rsidRPr="006F4557" w:rsidRDefault="006F4557" w:rsidP="006F4557">
      <w:pPr>
        <w:pStyle w:val="aa"/>
        <w:ind w:left="0" w:right="0" w:firstLine="709"/>
        <w:rPr>
          <w:b/>
          <w:sz w:val="28"/>
        </w:rPr>
      </w:pPr>
      <w:r w:rsidRPr="006F4557">
        <w:rPr>
          <w:b/>
          <w:sz w:val="28"/>
          <w:szCs w:val="28"/>
        </w:rPr>
        <w:t>Предмет и задачи курса «Общее языкознание»</w:t>
      </w:r>
    </w:p>
    <w:p w:rsidR="00FA3166" w:rsidRPr="006F4557" w:rsidRDefault="006F4557" w:rsidP="006F4557">
      <w:pPr>
        <w:pStyle w:val="aa"/>
        <w:ind w:left="0" w:right="0" w:firstLine="709"/>
        <w:rPr>
          <w:b/>
          <w:sz w:val="28"/>
        </w:rPr>
      </w:pPr>
      <w:r w:rsidRPr="00E63A36">
        <w:rPr>
          <w:sz w:val="28"/>
          <w:szCs w:val="28"/>
        </w:rPr>
        <w:t>Предмет и задачи лингвистики как важнейшей гуманитарной фундаментальной науки. Связь с другими гуманитарными науками.</w:t>
      </w:r>
    </w:p>
    <w:p w:rsidR="006F4557" w:rsidRDefault="006F4557" w:rsidP="006F4557">
      <w:pPr>
        <w:shd w:val="clear" w:color="auto" w:fill="FFFFFF"/>
        <w:ind w:left="43" w:firstLine="709"/>
        <w:jc w:val="both"/>
        <w:rPr>
          <w:sz w:val="28"/>
          <w:szCs w:val="28"/>
        </w:rPr>
      </w:pPr>
      <w:r w:rsidRPr="006F4557">
        <w:rPr>
          <w:spacing w:val="-1"/>
          <w:sz w:val="28"/>
          <w:szCs w:val="28"/>
        </w:rPr>
        <w:t xml:space="preserve">Основные оппозиции, определяющие структуру лингвистики: а) </w:t>
      </w:r>
      <w:r w:rsidRPr="006F4557">
        <w:rPr>
          <w:sz w:val="28"/>
          <w:szCs w:val="28"/>
        </w:rPr>
        <w:t xml:space="preserve">языкознание общее и частное; б) синхронное (описательное, в том </w:t>
      </w:r>
      <w:r w:rsidRPr="006F4557">
        <w:rPr>
          <w:spacing w:val="-1"/>
          <w:sz w:val="28"/>
          <w:szCs w:val="28"/>
        </w:rPr>
        <w:t>числе нормативное) и диахроническое (объяснительное); в) внутрен</w:t>
      </w:r>
      <w:r w:rsidRPr="006F4557">
        <w:rPr>
          <w:spacing w:val="-2"/>
          <w:sz w:val="28"/>
          <w:szCs w:val="28"/>
        </w:rPr>
        <w:t>няя и внешняя лингвистика; г) теоретическое и прикладное языкозна</w:t>
      </w:r>
      <w:r w:rsidRPr="006F4557">
        <w:rPr>
          <w:sz w:val="28"/>
          <w:szCs w:val="28"/>
        </w:rPr>
        <w:t>ние.</w:t>
      </w:r>
    </w:p>
    <w:p w:rsidR="006F4557" w:rsidRPr="006F4557" w:rsidRDefault="006F4557" w:rsidP="006F4557">
      <w:pPr>
        <w:shd w:val="clear" w:color="auto" w:fill="FFFFFF"/>
        <w:ind w:left="43" w:firstLine="709"/>
        <w:jc w:val="both"/>
        <w:rPr>
          <w:sz w:val="28"/>
          <w:szCs w:val="28"/>
        </w:rPr>
      </w:pPr>
      <w:r w:rsidRPr="006F4557">
        <w:rPr>
          <w:spacing w:val="-1"/>
          <w:sz w:val="28"/>
          <w:szCs w:val="28"/>
        </w:rPr>
        <w:t xml:space="preserve">Основные концепции языка: а) семиотическая; б) структурная; и) </w:t>
      </w:r>
      <w:r>
        <w:rPr>
          <w:sz w:val="28"/>
          <w:szCs w:val="28"/>
        </w:rPr>
        <w:t>пси</w:t>
      </w:r>
      <w:r w:rsidRPr="006F4557">
        <w:rPr>
          <w:sz w:val="28"/>
          <w:szCs w:val="28"/>
        </w:rPr>
        <w:t>холингвистическая.</w:t>
      </w:r>
    </w:p>
    <w:p w:rsidR="00FA3166" w:rsidRDefault="006F4557" w:rsidP="005B14CB">
      <w:pPr>
        <w:pStyle w:val="aa"/>
        <w:ind w:left="0" w:right="0" w:firstLine="709"/>
        <w:rPr>
          <w:b/>
          <w:sz w:val="28"/>
        </w:rPr>
      </w:pPr>
      <w:r>
        <w:rPr>
          <w:b/>
          <w:sz w:val="28"/>
        </w:rPr>
        <w:t>Семиотическая концепция языка</w:t>
      </w:r>
    </w:p>
    <w:p w:rsidR="006F4557" w:rsidRDefault="006F4557" w:rsidP="006F4557">
      <w:pPr>
        <w:shd w:val="clear" w:color="auto" w:fill="FFFFFF"/>
        <w:ind w:left="23" w:right="40" w:firstLine="709"/>
        <w:jc w:val="both"/>
        <w:rPr>
          <w:spacing w:val="-5"/>
          <w:sz w:val="28"/>
          <w:szCs w:val="28"/>
        </w:rPr>
      </w:pPr>
      <w:r w:rsidRPr="006F4557">
        <w:rPr>
          <w:spacing w:val="-1"/>
          <w:sz w:val="28"/>
          <w:szCs w:val="28"/>
        </w:rPr>
        <w:t>Истоки семиотики и основные события в ее истории. Спор о при</w:t>
      </w:r>
      <w:r w:rsidRPr="006F4557">
        <w:rPr>
          <w:spacing w:val="-2"/>
          <w:sz w:val="28"/>
          <w:szCs w:val="28"/>
        </w:rPr>
        <w:t>роде имен в Древней Греции (теория "</w:t>
      </w:r>
      <w:proofErr w:type="spellStart"/>
      <w:r w:rsidRPr="006F4557">
        <w:rPr>
          <w:spacing w:val="-2"/>
          <w:sz w:val="28"/>
          <w:szCs w:val="28"/>
        </w:rPr>
        <w:t>фюсей</w:t>
      </w:r>
      <w:proofErr w:type="spellEnd"/>
      <w:r w:rsidRPr="006F4557">
        <w:rPr>
          <w:spacing w:val="-2"/>
          <w:sz w:val="28"/>
          <w:szCs w:val="28"/>
        </w:rPr>
        <w:t>" и теория "</w:t>
      </w:r>
      <w:proofErr w:type="spellStart"/>
      <w:r w:rsidRPr="006F4557">
        <w:rPr>
          <w:spacing w:val="-2"/>
          <w:sz w:val="28"/>
          <w:szCs w:val="28"/>
        </w:rPr>
        <w:t>тесей</w:t>
      </w:r>
      <w:proofErr w:type="spellEnd"/>
      <w:r w:rsidRPr="006F4557">
        <w:rPr>
          <w:spacing w:val="-2"/>
          <w:sz w:val="28"/>
          <w:szCs w:val="28"/>
        </w:rPr>
        <w:t>"). Диа</w:t>
      </w:r>
      <w:r w:rsidRPr="006F4557">
        <w:rPr>
          <w:sz w:val="28"/>
          <w:szCs w:val="28"/>
        </w:rPr>
        <w:t>лог Платона "</w:t>
      </w:r>
      <w:proofErr w:type="spellStart"/>
      <w:r w:rsidRPr="006F4557">
        <w:rPr>
          <w:sz w:val="28"/>
          <w:szCs w:val="28"/>
        </w:rPr>
        <w:t>Кратил</w:t>
      </w:r>
      <w:proofErr w:type="spellEnd"/>
      <w:r w:rsidRPr="006F4557">
        <w:rPr>
          <w:sz w:val="28"/>
          <w:szCs w:val="28"/>
        </w:rPr>
        <w:t>". "Опыт о человеческом разуме" Дж. Локка (1690). Семиотические идеи нового времени (Ч.С. Пирс, Ф. де Сос</w:t>
      </w:r>
      <w:r w:rsidRPr="006F4557">
        <w:rPr>
          <w:spacing w:val="-1"/>
          <w:sz w:val="28"/>
          <w:szCs w:val="28"/>
        </w:rPr>
        <w:t xml:space="preserve">сюр, Ч.У. Моррис, Р.О. Якобсон, У. Эко). </w:t>
      </w:r>
      <w:proofErr w:type="spellStart"/>
      <w:r w:rsidRPr="006F4557">
        <w:rPr>
          <w:spacing w:val="-1"/>
          <w:sz w:val="28"/>
          <w:szCs w:val="28"/>
        </w:rPr>
        <w:t>Тартуско</w:t>
      </w:r>
      <w:proofErr w:type="spellEnd"/>
      <w:r w:rsidRPr="006F4557">
        <w:rPr>
          <w:spacing w:val="-1"/>
          <w:sz w:val="28"/>
          <w:szCs w:val="28"/>
        </w:rPr>
        <w:t>-московская се</w:t>
      </w:r>
      <w:r w:rsidRPr="006F4557">
        <w:rPr>
          <w:spacing w:val="-5"/>
          <w:sz w:val="28"/>
          <w:szCs w:val="28"/>
        </w:rPr>
        <w:t xml:space="preserve">миотическая школа (Ю.М. Лотман, </w:t>
      </w:r>
      <w:proofErr w:type="spellStart"/>
      <w:r w:rsidRPr="006F4557">
        <w:rPr>
          <w:spacing w:val="-5"/>
          <w:sz w:val="28"/>
          <w:szCs w:val="28"/>
        </w:rPr>
        <w:t>Вяч.Вс</w:t>
      </w:r>
      <w:proofErr w:type="spellEnd"/>
      <w:r w:rsidRPr="006F4557">
        <w:rPr>
          <w:spacing w:val="-5"/>
          <w:sz w:val="28"/>
          <w:szCs w:val="28"/>
        </w:rPr>
        <w:t xml:space="preserve">. Иванов, |Б.Л. Успенский). </w:t>
      </w:r>
    </w:p>
    <w:p w:rsidR="006F4557" w:rsidRDefault="006F4557" w:rsidP="006F4557">
      <w:pPr>
        <w:shd w:val="clear" w:color="auto" w:fill="FFFFFF"/>
        <w:ind w:left="23" w:right="40" w:firstLine="709"/>
        <w:jc w:val="both"/>
        <w:rPr>
          <w:sz w:val="28"/>
          <w:szCs w:val="28"/>
        </w:rPr>
      </w:pPr>
      <w:r w:rsidRPr="00E63A36">
        <w:rPr>
          <w:sz w:val="28"/>
          <w:szCs w:val="28"/>
        </w:rPr>
        <w:t>Знак, его определение и структура.</w:t>
      </w:r>
      <w:r w:rsidR="004B61FE">
        <w:rPr>
          <w:sz w:val="28"/>
          <w:szCs w:val="28"/>
        </w:rPr>
        <w:t xml:space="preserve"> </w:t>
      </w:r>
      <w:r w:rsidRPr="00E63A36">
        <w:rPr>
          <w:sz w:val="28"/>
          <w:szCs w:val="28"/>
        </w:rPr>
        <w:t xml:space="preserve">Типы знаков. </w:t>
      </w:r>
    </w:p>
    <w:p w:rsidR="00F23C65" w:rsidRDefault="006F4557" w:rsidP="00F23C65">
      <w:pPr>
        <w:shd w:val="clear" w:color="auto" w:fill="FFFFFF"/>
        <w:ind w:left="23" w:right="40" w:firstLine="709"/>
        <w:jc w:val="both"/>
        <w:rPr>
          <w:spacing w:val="-5"/>
          <w:sz w:val="28"/>
          <w:szCs w:val="28"/>
        </w:rPr>
      </w:pPr>
      <w:r w:rsidRPr="00E63A36">
        <w:rPr>
          <w:sz w:val="28"/>
          <w:szCs w:val="28"/>
        </w:rPr>
        <w:t xml:space="preserve">Язык как знаковая система. </w:t>
      </w:r>
      <w:r w:rsidRPr="006F4557">
        <w:rPr>
          <w:sz w:val="28"/>
          <w:szCs w:val="28"/>
        </w:rPr>
        <w:t>Типы строения знаковых систем: одноуровневые и неодноуровневые семиотики в природе и обществе.</w:t>
      </w:r>
    </w:p>
    <w:p w:rsidR="00F23C65" w:rsidRPr="00F23C65" w:rsidRDefault="006F4557" w:rsidP="00F23C65">
      <w:pPr>
        <w:shd w:val="clear" w:color="auto" w:fill="FFFFFF"/>
        <w:ind w:left="23" w:right="40" w:firstLine="709"/>
        <w:jc w:val="both"/>
        <w:rPr>
          <w:spacing w:val="-5"/>
          <w:sz w:val="28"/>
          <w:szCs w:val="28"/>
        </w:rPr>
      </w:pPr>
      <w:r w:rsidRPr="00E63A36">
        <w:rPr>
          <w:sz w:val="28"/>
          <w:szCs w:val="28"/>
        </w:rPr>
        <w:t>Языкова картина мира. Уровневое строение языка</w:t>
      </w:r>
      <w:r w:rsidR="00F23C65">
        <w:rPr>
          <w:sz w:val="28"/>
          <w:szCs w:val="28"/>
        </w:rPr>
        <w:t xml:space="preserve">. </w:t>
      </w:r>
      <w:r w:rsidR="00F23C65" w:rsidRPr="006F4557">
        <w:rPr>
          <w:spacing w:val="-2"/>
          <w:sz w:val="28"/>
          <w:szCs w:val="28"/>
        </w:rPr>
        <w:t xml:space="preserve">Взаимодействие и корреляция уровней </w:t>
      </w:r>
      <w:r w:rsidR="00F23C65" w:rsidRPr="006F4557">
        <w:rPr>
          <w:spacing w:val="-1"/>
          <w:sz w:val="28"/>
          <w:szCs w:val="28"/>
        </w:rPr>
        <w:t>языковой структуры. Проявления межуровневого изоморфизма.</w:t>
      </w:r>
    </w:p>
    <w:p w:rsidR="005B14CB" w:rsidRPr="005B14CB" w:rsidRDefault="005B14CB" w:rsidP="005B14CB">
      <w:pPr>
        <w:pStyle w:val="aa"/>
        <w:ind w:left="0" w:right="0" w:firstLine="567"/>
        <w:rPr>
          <w:b/>
          <w:sz w:val="28"/>
        </w:rPr>
      </w:pPr>
      <w:r>
        <w:rPr>
          <w:b/>
          <w:sz w:val="28"/>
        </w:rPr>
        <w:t>Структурная концепция языка</w:t>
      </w:r>
    </w:p>
    <w:p w:rsidR="005B14CB" w:rsidRDefault="005B14CB" w:rsidP="005B14CB">
      <w:pPr>
        <w:shd w:val="clear" w:color="auto" w:fill="FFFFFF"/>
        <w:ind w:left="29" w:right="4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«Курс общей лингвистики»</w:t>
      </w:r>
      <w:r w:rsidRPr="005B14CB">
        <w:rPr>
          <w:spacing w:val="-1"/>
          <w:sz w:val="28"/>
          <w:szCs w:val="28"/>
        </w:rPr>
        <w:t xml:space="preserve"> Фердинанда де Соссюра (1916) и его влияние на современное языкознание. Основные постулаты Соссюра. </w:t>
      </w:r>
      <w:r w:rsidRPr="005B14CB">
        <w:rPr>
          <w:sz w:val="28"/>
          <w:szCs w:val="28"/>
        </w:rPr>
        <w:t xml:space="preserve">Системный характер языка; понятие </w:t>
      </w:r>
      <w:r>
        <w:rPr>
          <w:spacing w:val="-1"/>
          <w:sz w:val="28"/>
          <w:szCs w:val="28"/>
        </w:rPr>
        <w:t>о «значимости»</w:t>
      </w:r>
      <w:r w:rsidRPr="005B14CB">
        <w:rPr>
          <w:spacing w:val="-1"/>
          <w:sz w:val="28"/>
          <w:szCs w:val="28"/>
        </w:rPr>
        <w:t xml:space="preserve"> в концепции Соссюра. </w:t>
      </w:r>
    </w:p>
    <w:p w:rsidR="005B14CB" w:rsidRPr="005B14CB" w:rsidRDefault="005B14CB" w:rsidP="005B14CB">
      <w:pPr>
        <w:shd w:val="clear" w:color="auto" w:fill="FFFFFF"/>
        <w:ind w:left="29" w:right="48" w:firstLine="709"/>
        <w:jc w:val="both"/>
        <w:rPr>
          <w:spacing w:val="-1"/>
          <w:sz w:val="28"/>
          <w:szCs w:val="28"/>
        </w:rPr>
      </w:pPr>
      <w:r w:rsidRPr="005B14CB">
        <w:rPr>
          <w:spacing w:val="-1"/>
          <w:sz w:val="28"/>
          <w:szCs w:val="28"/>
        </w:rPr>
        <w:t>Теори</w:t>
      </w:r>
      <w:r>
        <w:rPr>
          <w:spacing w:val="-1"/>
          <w:sz w:val="28"/>
          <w:szCs w:val="28"/>
        </w:rPr>
        <w:t>я оппозиций в лингвис</w:t>
      </w:r>
      <w:r w:rsidRPr="005B14CB">
        <w:rPr>
          <w:spacing w:val="-1"/>
          <w:sz w:val="28"/>
          <w:szCs w:val="28"/>
        </w:rPr>
        <w:t xml:space="preserve">тике. Синхрония и диахрония. </w:t>
      </w:r>
    </w:p>
    <w:p w:rsidR="005B14CB" w:rsidRPr="005B14CB" w:rsidRDefault="005B14CB" w:rsidP="005B14CB">
      <w:pPr>
        <w:shd w:val="clear" w:color="auto" w:fill="FFFFFF"/>
        <w:ind w:left="24" w:right="58" w:firstLine="709"/>
        <w:jc w:val="both"/>
        <w:rPr>
          <w:b/>
          <w:sz w:val="28"/>
          <w:szCs w:val="28"/>
        </w:rPr>
      </w:pPr>
      <w:r w:rsidRPr="005B14CB">
        <w:rPr>
          <w:spacing w:val="-1"/>
          <w:sz w:val="28"/>
          <w:szCs w:val="28"/>
        </w:rPr>
        <w:t>Основные направления совр</w:t>
      </w:r>
      <w:r>
        <w:rPr>
          <w:spacing w:val="-1"/>
          <w:sz w:val="28"/>
          <w:szCs w:val="28"/>
        </w:rPr>
        <w:t>еменной структурной лингвистики.</w:t>
      </w:r>
    </w:p>
    <w:p w:rsidR="005B14CB" w:rsidRDefault="005B14CB" w:rsidP="005B14CB">
      <w:pPr>
        <w:pStyle w:val="aa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Психолингвистическая концепция языка</w:t>
      </w:r>
    </w:p>
    <w:p w:rsidR="005B14CB" w:rsidRDefault="005B14CB" w:rsidP="005B14CB">
      <w:pPr>
        <w:pStyle w:val="aa"/>
        <w:ind w:left="0" w:right="0" w:firstLine="709"/>
        <w:rPr>
          <w:sz w:val="28"/>
          <w:szCs w:val="28"/>
        </w:rPr>
      </w:pPr>
      <w:r w:rsidRPr="005B14CB">
        <w:rPr>
          <w:spacing w:val="-1"/>
          <w:sz w:val="28"/>
          <w:szCs w:val="28"/>
        </w:rPr>
        <w:t xml:space="preserve">Задачи психолингвистики и ее место в науке о языке. </w:t>
      </w:r>
      <w:r>
        <w:rPr>
          <w:sz w:val="28"/>
          <w:szCs w:val="28"/>
        </w:rPr>
        <w:t>Психологическое направлен</w:t>
      </w:r>
      <w:r w:rsidRPr="005B14CB">
        <w:rPr>
          <w:sz w:val="28"/>
          <w:szCs w:val="28"/>
        </w:rPr>
        <w:t xml:space="preserve">ие в языкознании. В. фон Гумбольдт. А.А. </w:t>
      </w:r>
      <w:proofErr w:type="spellStart"/>
      <w:r w:rsidRPr="005B14CB">
        <w:rPr>
          <w:sz w:val="28"/>
          <w:szCs w:val="28"/>
        </w:rPr>
        <w:t>Потебня</w:t>
      </w:r>
      <w:proofErr w:type="spellEnd"/>
      <w:r w:rsidRPr="005B14CB">
        <w:rPr>
          <w:sz w:val="28"/>
          <w:szCs w:val="28"/>
        </w:rPr>
        <w:t xml:space="preserve"> и его работа </w:t>
      </w:r>
      <w:r w:rsidRPr="005B14CB">
        <w:rPr>
          <w:spacing w:val="-1"/>
          <w:sz w:val="28"/>
          <w:szCs w:val="28"/>
        </w:rPr>
        <w:t xml:space="preserve">"Мысль и язык" (1862). И.А. </w:t>
      </w:r>
      <w:proofErr w:type="spellStart"/>
      <w:r w:rsidRPr="005B14CB">
        <w:rPr>
          <w:spacing w:val="-1"/>
          <w:sz w:val="28"/>
          <w:szCs w:val="28"/>
        </w:rPr>
        <w:t>Бодуэн</w:t>
      </w:r>
      <w:proofErr w:type="spellEnd"/>
      <w:r w:rsidRPr="005B14CB">
        <w:rPr>
          <w:spacing w:val="-1"/>
          <w:sz w:val="28"/>
          <w:szCs w:val="28"/>
        </w:rPr>
        <w:t xml:space="preserve"> де </w:t>
      </w:r>
      <w:proofErr w:type="spellStart"/>
      <w:r w:rsidRPr="005B14CB">
        <w:rPr>
          <w:spacing w:val="-1"/>
          <w:sz w:val="28"/>
          <w:szCs w:val="28"/>
        </w:rPr>
        <w:t>Куртене</w:t>
      </w:r>
      <w:proofErr w:type="spellEnd"/>
      <w:r w:rsidRPr="005B14CB">
        <w:rPr>
          <w:spacing w:val="-1"/>
          <w:sz w:val="28"/>
          <w:szCs w:val="28"/>
        </w:rPr>
        <w:t>. Психолингвистиче</w:t>
      </w:r>
      <w:r w:rsidRPr="005B14CB">
        <w:rPr>
          <w:sz w:val="28"/>
          <w:szCs w:val="28"/>
        </w:rPr>
        <w:t>ские идеи Л.В. Щербы. Р.О. Якобсон и его концепция биогенет</w:t>
      </w:r>
      <w:r>
        <w:rPr>
          <w:sz w:val="28"/>
          <w:szCs w:val="28"/>
        </w:rPr>
        <w:t>иче</w:t>
      </w:r>
      <w:r w:rsidRPr="005B14CB">
        <w:rPr>
          <w:sz w:val="28"/>
          <w:szCs w:val="28"/>
        </w:rPr>
        <w:t xml:space="preserve">ского закона в лингвистике. </w:t>
      </w:r>
    </w:p>
    <w:p w:rsidR="005B14CB" w:rsidRDefault="005B14CB" w:rsidP="005B14CB">
      <w:pPr>
        <w:pStyle w:val="aa"/>
        <w:ind w:left="0" w:right="0"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Функции языка и речи. </w:t>
      </w:r>
      <w:r w:rsidRPr="005B14CB">
        <w:rPr>
          <w:spacing w:val="-1"/>
          <w:sz w:val="28"/>
          <w:szCs w:val="28"/>
        </w:rPr>
        <w:t>Онтогенез речевых функций.</w:t>
      </w:r>
    </w:p>
    <w:p w:rsidR="005B14CB" w:rsidRDefault="005B14CB" w:rsidP="005B14CB">
      <w:pPr>
        <w:pStyle w:val="aa"/>
        <w:ind w:left="0" w:right="0" w:firstLine="709"/>
        <w:rPr>
          <w:sz w:val="28"/>
          <w:szCs w:val="28"/>
        </w:rPr>
      </w:pPr>
      <w:r w:rsidRPr="005B14CB">
        <w:rPr>
          <w:sz w:val="28"/>
          <w:szCs w:val="28"/>
        </w:rPr>
        <w:t xml:space="preserve">Л.С. Выготский и его концепция внутренней речи. </w:t>
      </w:r>
    </w:p>
    <w:p w:rsidR="005B14CB" w:rsidRDefault="005B14CB" w:rsidP="005B14CB">
      <w:pPr>
        <w:pStyle w:val="aa"/>
        <w:ind w:left="0" w:right="0" w:firstLine="709"/>
        <w:rPr>
          <w:spacing w:val="-2"/>
          <w:sz w:val="28"/>
          <w:szCs w:val="28"/>
        </w:rPr>
      </w:pPr>
      <w:r w:rsidRPr="005B14CB">
        <w:rPr>
          <w:sz w:val="28"/>
          <w:szCs w:val="28"/>
        </w:rPr>
        <w:t>Генера</w:t>
      </w:r>
      <w:r w:rsidRPr="005B14CB">
        <w:rPr>
          <w:spacing w:val="-2"/>
          <w:sz w:val="28"/>
          <w:szCs w:val="28"/>
        </w:rPr>
        <w:t xml:space="preserve">тивная лингвистика </w:t>
      </w:r>
      <w:r w:rsidRPr="005B14CB">
        <w:rPr>
          <w:sz w:val="28"/>
          <w:szCs w:val="28"/>
        </w:rPr>
        <w:t>Н.</w:t>
      </w:r>
      <w:r w:rsidRPr="005B14CB">
        <w:rPr>
          <w:spacing w:val="-2"/>
          <w:sz w:val="28"/>
          <w:szCs w:val="28"/>
        </w:rPr>
        <w:t xml:space="preserve"> Хомского</w:t>
      </w:r>
      <w:r>
        <w:rPr>
          <w:spacing w:val="-2"/>
          <w:sz w:val="28"/>
          <w:szCs w:val="28"/>
        </w:rPr>
        <w:t>.</w:t>
      </w:r>
    </w:p>
    <w:p w:rsidR="005B14CB" w:rsidRDefault="005B14CB" w:rsidP="005B14CB">
      <w:pPr>
        <w:pStyle w:val="aa"/>
        <w:ind w:left="0" w:right="0" w:firstLine="709"/>
        <w:rPr>
          <w:sz w:val="28"/>
          <w:szCs w:val="28"/>
        </w:rPr>
      </w:pPr>
      <w:r w:rsidRPr="005B14CB">
        <w:rPr>
          <w:spacing w:val="-3"/>
          <w:sz w:val="28"/>
          <w:szCs w:val="28"/>
        </w:rPr>
        <w:t>Речевые акты, их целевой и</w:t>
      </w:r>
      <w:r w:rsidRPr="005B14CB">
        <w:rPr>
          <w:spacing w:val="-9"/>
          <w:sz w:val="28"/>
          <w:szCs w:val="28"/>
        </w:rPr>
        <w:t xml:space="preserve"> </w:t>
      </w:r>
      <w:proofErr w:type="gramStart"/>
      <w:r w:rsidRPr="005B14CB">
        <w:rPr>
          <w:spacing w:val="-9"/>
          <w:sz w:val="28"/>
          <w:szCs w:val="28"/>
        </w:rPr>
        <w:t>конвенцио</w:t>
      </w:r>
      <w:r w:rsidRPr="005B14CB">
        <w:rPr>
          <w:sz w:val="28"/>
          <w:szCs w:val="28"/>
        </w:rPr>
        <w:t>нальный</w:t>
      </w:r>
      <w:proofErr w:type="gramEnd"/>
      <w:r w:rsidRPr="005B14CB">
        <w:rPr>
          <w:sz w:val="28"/>
          <w:szCs w:val="28"/>
        </w:rPr>
        <w:t xml:space="preserve"> компоненты. </w:t>
      </w:r>
    </w:p>
    <w:p w:rsidR="005B14CB" w:rsidRDefault="005B14CB" w:rsidP="005B14CB">
      <w:pPr>
        <w:pStyle w:val="aa"/>
        <w:ind w:left="0" w:right="0" w:firstLine="709"/>
        <w:rPr>
          <w:sz w:val="28"/>
          <w:szCs w:val="28"/>
        </w:rPr>
      </w:pPr>
      <w:r w:rsidRPr="005B14CB">
        <w:rPr>
          <w:sz w:val="28"/>
          <w:szCs w:val="28"/>
        </w:rPr>
        <w:t>Предпосылки нормальной (успешной) коммуникации. Презумп</w:t>
      </w:r>
      <w:r w:rsidRPr="005B14CB">
        <w:rPr>
          <w:spacing w:val="-3"/>
          <w:sz w:val="28"/>
          <w:szCs w:val="28"/>
        </w:rPr>
        <w:t xml:space="preserve">ция осмысления речи.  Различия в стимулах </w:t>
      </w:r>
      <w:r w:rsidRPr="005B14CB">
        <w:rPr>
          <w:sz w:val="28"/>
          <w:szCs w:val="28"/>
        </w:rPr>
        <w:t xml:space="preserve">понимания. </w:t>
      </w:r>
      <w:proofErr w:type="spellStart"/>
      <w:r w:rsidRPr="005B14CB">
        <w:rPr>
          <w:sz w:val="28"/>
          <w:szCs w:val="28"/>
        </w:rPr>
        <w:t>Эмпатия</w:t>
      </w:r>
      <w:proofErr w:type="gramStart"/>
      <w:r w:rsidRPr="005B14CB">
        <w:rPr>
          <w:sz w:val="28"/>
          <w:szCs w:val="28"/>
        </w:rPr>
        <w:t>.</w:t>
      </w:r>
      <w:r>
        <w:rPr>
          <w:spacing w:val="-14"/>
          <w:sz w:val="28"/>
          <w:szCs w:val="28"/>
        </w:rPr>
        <w:t>П</w:t>
      </w:r>
      <w:proofErr w:type="gramEnd"/>
      <w:r>
        <w:rPr>
          <w:spacing w:val="-14"/>
          <w:sz w:val="28"/>
          <w:szCs w:val="28"/>
        </w:rPr>
        <w:t>остулаты</w:t>
      </w:r>
      <w:proofErr w:type="spellEnd"/>
      <w:r>
        <w:rPr>
          <w:spacing w:val="-14"/>
          <w:sz w:val="28"/>
          <w:szCs w:val="28"/>
        </w:rPr>
        <w:t xml:space="preserve"> (максимы) </w:t>
      </w:r>
      <w:r w:rsidRPr="005B14CB">
        <w:rPr>
          <w:spacing w:val="-14"/>
          <w:sz w:val="28"/>
          <w:szCs w:val="28"/>
        </w:rPr>
        <w:t>успешно</w:t>
      </w:r>
      <w:r w:rsidRPr="005B14CB">
        <w:rPr>
          <w:spacing w:val="-1"/>
          <w:sz w:val="28"/>
          <w:szCs w:val="28"/>
        </w:rPr>
        <w:t xml:space="preserve">го общения П. </w:t>
      </w:r>
      <w:proofErr w:type="spellStart"/>
      <w:r w:rsidRPr="005B14CB">
        <w:rPr>
          <w:spacing w:val="-1"/>
          <w:sz w:val="28"/>
          <w:szCs w:val="28"/>
        </w:rPr>
        <w:t>Грайса</w:t>
      </w:r>
      <w:proofErr w:type="spellEnd"/>
      <w:r w:rsidRPr="005B14CB">
        <w:rPr>
          <w:spacing w:val="-1"/>
          <w:sz w:val="28"/>
          <w:szCs w:val="28"/>
        </w:rPr>
        <w:t xml:space="preserve">. </w:t>
      </w:r>
      <w:r w:rsidRPr="005B14CB">
        <w:rPr>
          <w:sz w:val="28"/>
          <w:szCs w:val="28"/>
        </w:rPr>
        <w:t>Коммуникативные неудачи, их типы и причины.</w:t>
      </w:r>
    </w:p>
    <w:p w:rsidR="005B14CB" w:rsidRDefault="005B14CB" w:rsidP="005B14CB">
      <w:pPr>
        <w:pStyle w:val="aa"/>
        <w:ind w:left="0" w:right="0" w:firstLine="709"/>
        <w:rPr>
          <w:spacing w:val="-3"/>
          <w:sz w:val="28"/>
          <w:szCs w:val="28"/>
        </w:rPr>
      </w:pPr>
      <w:r w:rsidRPr="005B14CB">
        <w:rPr>
          <w:spacing w:val="-4"/>
          <w:sz w:val="28"/>
          <w:szCs w:val="28"/>
        </w:rPr>
        <w:lastRenderedPageBreak/>
        <w:t>Лингвистическая прагматика. В</w:t>
      </w:r>
      <w:r>
        <w:rPr>
          <w:spacing w:val="-4"/>
          <w:sz w:val="28"/>
          <w:szCs w:val="28"/>
        </w:rPr>
        <w:t>иды прагматических значений язы</w:t>
      </w:r>
      <w:r w:rsidRPr="005B14CB">
        <w:rPr>
          <w:spacing w:val="-4"/>
          <w:sz w:val="28"/>
          <w:szCs w:val="28"/>
        </w:rPr>
        <w:t xml:space="preserve">ковых единиц: </w:t>
      </w:r>
      <w:proofErr w:type="spellStart"/>
      <w:r w:rsidRPr="005B14CB">
        <w:rPr>
          <w:spacing w:val="-4"/>
          <w:sz w:val="28"/>
          <w:szCs w:val="28"/>
        </w:rPr>
        <w:t>дейксис</w:t>
      </w:r>
      <w:proofErr w:type="spellEnd"/>
      <w:r w:rsidRPr="005B14CB">
        <w:rPr>
          <w:spacing w:val="-4"/>
          <w:sz w:val="28"/>
          <w:szCs w:val="28"/>
        </w:rPr>
        <w:t>, модальность, экспрессия, оценка (денотатив</w:t>
      </w:r>
      <w:r w:rsidRPr="005B14CB">
        <w:rPr>
          <w:spacing w:val="-3"/>
          <w:sz w:val="28"/>
          <w:szCs w:val="28"/>
        </w:rPr>
        <w:t xml:space="preserve">ная и коннотативная), стилистическая </w:t>
      </w:r>
      <w:proofErr w:type="spellStart"/>
      <w:r w:rsidRPr="005B14CB">
        <w:rPr>
          <w:spacing w:val="-3"/>
          <w:sz w:val="28"/>
          <w:szCs w:val="28"/>
        </w:rPr>
        <w:t>маркированность</w:t>
      </w:r>
      <w:proofErr w:type="spellEnd"/>
      <w:r w:rsidRPr="005B14CB">
        <w:rPr>
          <w:spacing w:val="-3"/>
          <w:sz w:val="28"/>
          <w:szCs w:val="28"/>
        </w:rPr>
        <w:t xml:space="preserve">. </w:t>
      </w:r>
    </w:p>
    <w:p w:rsidR="00C81B74" w:rsidRDefault="005B14CB" w:rsidP="00C81B74">
      <w:pPr>
        <w:pStyle w:val="aa"/>
        <w:ind w:left="0" w:right="0" w:firstLine="709"/>
        <w:rPr>
          <w:sz w:val="28"/>
          <w:szCs w:val="28"/>
        </w:rPr>
      </w:pPr>
      <w:r w:rsidRPr="005B14CB">
        <w:rPr>
          <w:sz w:val="28"/>
          <w:szCs w:val="28"/>
        </w:rPr>
        <w:t>Язык и сознание. Роль речи в протекании основных познаватель</w:t>
      </w:r>
      <w:r w:rsidRPr="005B14CB">
        <w:rPr>
          <w:spacing w:val="-1"/>
          <w:sz w:val="28"/>
          <w:szCs w:val="28"/>
        </w:rPr>
        <w:t xml:space="preserve">ных процессов (восприятие, представление, абстрактное мышление; </w:t>
      </w:r>
      <w:r w:rsidRPr="005B14CB">
        <w:rPr>
          <w:sz w:val="28"/>
          <w:szCs w:val="28"/>
        </w:rPr>
        <w:t xml:space="preserve">запоминание и припоминание; дискурсивное мышление). </w:t>
      </w:r>
    </w:p>
    <w:p w:rsidR="005B14CB" w:rsidRPr="005B14CB" w:rsidRDefault="005B14CB" w:rsidP="00C81B74">
      <w:pPr>
        <w:pStyle w:val="aa"/>
        <w:ind w:left="0" w:right="0" w:firstLine="709"/>
        <w:rPr>
          <w:sz w:val="28"/>
          <w:szCs w:val="28"/>
        </w:rPr>
      </w:pPr>
      <w:r w:rsidRPr="005B14CB">
        <w:rPr>
          <w:spacing w:val="-1"/>
          <w:sz w:val="28"/>
          <w:szCs w:val="28"/>
        </w:rPr>
        <w:t>Психолингвистические методы в исследованиях лексики и грам</w:t>
      </w:r>
      <w:r w:rsidRPr="005B14CB">
        <w:rPr>
          <w:sz w:val="28"/>
          <w:szCs w:val="28"/>
        </w:rPr>
        <w:t>матики (за пределами психолингвистики). Ассоциативные словари и их назначение.</w:t>
      </w:r>
    </w:p>
    <w:p w:rsidR="00C81B74" w:rsidRDefault="00C81B74" w:rsidP="00C81B74">
      <w:pPr>
        <w:pStyle w:val="aa"/>
        <w:ind w:left="0" w:right="0" w:firstLine="567"/>
        <w:rPr>
          <w:b/>
          <w:sz w:val="28"/>
          <w:szCs w:val="28"/>
        </w:rPr>
      </w:pPr>
      <w:r w:rsidRPr="00C81B74">
        <w:rPr>
          <w:b/>
          <w:sz w:val="28"/>
          <w:szCs w:val="28"/>
        </w:rPr>
        <w:t>Типология языков и лингвистика универсалий</w:t>
      </w:r>
    </w:p>
    <w:p w:rsidR="00C81B74" w:rsidRDefault="00C81B74" w:rsidP="00C81B74">
      <w:pPr>
        <w:pStyle w:val="aa"/>
        <w:ind w:left="0" w:right="0" w:firstLine="567"/>
        <w:rPr>
          <w:spacing w:val="-1"/>
          <w:sz w:val="28"/>
          <w:szCs w:val="28"/>
        </w:rPr>
      </w:pPr>
      <w:r w:rsidRPr="00C81B74">
        <w:rPr>
          <w:spacing w:val="-1"/>
          <w:sz w:val="28"/>
          <w:szCs w:val="28"/>
        </w:rPr>
        <w:t xml:space="preserve">Предмет и задачи типологии языков и лингвистики универсалий. </w:t>
      </w:r>
      <w:r w:rsidRPr="00C81B74">
        <w:rPr>
          <w:sz w:val="28"/>
          <w:szCs w:val="28"/>
        </w:rPr>
        <w:t xml:space="preserve">Структурная и социальная типология языков. Генетические, ареальные и типологические факторы, обусловливающие сходство языков. Способы систематизации языков по сходству и соответствующие им </w:t>
      </w:r>
      <w:r w:rsidRPr="00C81B74">
        <w:rPr>
          <w:spacing w:val="-1"/>
          <w:sz w:val="28"/>
          <w:szCs w:val="28"/>
        </w:rPr>
        <w:t>классы языков: языковая семья, языковой союз и языковой тип.</w:t>
      </w:r>
    </w:p>
    <w:p w:rsidR="00C81B74" w:rsidRDefault="00C81B74" w:rsidP="00C81B74">
      <w:pPr>
        <w:pStyle w:val="aa"/>
        <w:ind w:left="0" w:right="0" w:firstLine="567"/>
        <w:rPr>
          <w:sz w:val="28"/>
          <w:szCs w:val="28"/>
        </w:rPr>
      </w:pPr>
      <w:r w:rsidRPr="00C81B74">
        <w:rPr>
          <w:spacing w:val="-1"/>
          <w:sz w:val="28"/>
          <w:szCs w:val="28"/>
        </w:rPr>
        <w:t xml:space="preserve">Классы типологических сходств: типологическая закономерность, </w:t>
      </w:r>
      <w:r w:rsidRPr="00C81B74">
        <w:rPr>
          <w:sz w:val="28"/>
          <w:szCs w:val="28"/>
        </w:rPr>
        <w:t xml:space="preserve">языковой тип, лингвистическая универсалия. </w:t>
      </w:r>
    </w:p>
    <w:p w:rsidR="00C81B74" w:rsidRDefault="00C81B74" w:rsidP="00C81B74">
      <w:pPr>
        <w:pStyle w:val="aa"/>
        <w:ind w:left="0" w:right="0" w:firstLine="567"/>
        <w:rPr>
          <w:spacing w:val="-1"/>
          <w:sz w:val="28"/>
          <w:szCs w:val="28"/>
        </w:rPr>
      </w:pPr>
      <w:r w:rsidRPr="00C81B74">
        <w:rPr>
          <w:spacing w:val="-1"/>
          <w:sz w:val="28"/>
          <w:szCs w:val="28"/>
        </w:rPr>
        <w:t xml:space="preserve">Фонетико-фонологическая типология языков. </w:t>
      </w:r>
    </w:p>
    <w:p w:rsidR="00C81B74" w:rsidRDefault="00C81B74" w:rsidP="00C81B74">
      <w:pPr>
        <w:pStyle w:val="aa"/>
        <w:ind w:left="0" w:right="0" w:firstLine="567"/>
        <w:rPr>
          <w:spacing w:val="-2"/>
          <w:sz w:val="28"/>
          <w:szCs w:val="28"/>
        </w:rPr>
      </w:pPr>
      <w:r w:rsidRPr="00C81B74">
        <w:rPr>
          <w:sz w:val="28"/>
          <w:szCs w:val="28"/>
        </w:rPr>
        <w:t xml:space="preserve">Морфологические типы языков: аналитические, синтетические, </w:t>
      </w:r>
      <w:r w:rsidRPr="00C81B74">
        <w:rPr>
          <w:spacing w:val="-1"/>
          <w:sz w:val="28"/>
          <w:szCs w:val="28"/>
        </w:rPr>
        <w:t xml:space="preserve">полисинтетические (=инкорпорирующие). Агглютинация и фузия как </w:t>
      </w:r>
      <w:r w:rsidRPr="00C81B74">
        <w:rPr>
          <w:sz w:val="28"/>
          <w:szCs w:val="28"/>
        </w:rPr>
        <w:t xml:space="preserve">дни типа морфологической организации слова. </w:t>
      </w:r>
      <w:r w:rsidRPr="00C81B74">
        <w:rPr>
          <w:spacing w:val="-2"/>
          <w:sz w:val="28"/>
          <w:szCs w:val="28"/>
        </w:rPr>
        <w:t>Морфологические универсалии.</w:t>
      </w:r>
    </w:p>
    <w:p w:rsidR="00C81B74" w:rsidRDefault="00C81B74" w:rsidP="00C81B74">
      <w:pPr>
        <w:pStyle w:val="aa"/>
        <w:ind w:left="0" w:right="0" w:firstLine="567"/>
        <w:rPr>
          <w:sz w:val="28"/>
          <w:szCs w:val="28"/>
        </w:rPr>
      </w:pPr>
      <w:r w:rsidRPr="00C81B74">
        <w:rPr>
          <w:spacing w:val="-3"/>
          <w:sz w:val="28"/>
          <w:szCs w:val="28"/>
        </w:rPr>
        <w:t xml:space="preserve">Синтаксис как объект типологии. Понятие о </w:t>
      </w:r>
      <w:proofErr w:type="spellStart"/>
      <w:r w:rsidRPr="00C81B74">
        <w:rPr>
          <w:spacing w:val="-3"/>
          <w:sz w:val="28"/>
          <w:szCs w:val="28"/>
        </w:rPr>
        <w:t>контенсивной</w:t>
      </w:r>
      <w:proofErr w:type="spellEnd"/>
      <w:r w:rsidRPr="00C81B74">
        <w:rPr>
          <w:spacing w:val="-3"/>
          <w:sz w:val="28"/>
          <w:szCs w:val="28"/>
        </w:rPr>
        <w:t xml:space="preserve"> типоло</w:t>
      </w:r>
      <w:r w:rsidRPr="00C81B74">
        <w:rPr>
          <w:spacing w:val="-2"/>
          <w:sz w:val="28"/>
          <w:szCs w:val="28"/>
        </w:rPr>
        <w:t>гии. Типология порядка слов в предложениях и синтагмах. Синтакси</w:t>
      </w:r>
      <w:r w:rsidRPr="00C81B74">
        <w:rPr>
          <w:sz w:val="28"/>
          <w:szCs w:val="28"/>
        </w:rPr>
        <w:t>ческие универсалии.</w:t>
      </w:r>
    </w:p>
    <w:p w:rsidR="00C81B74" w:rsidRDefault="00C81B74" w:rsidP="00C81B74">
      <w:pPr>
        <w:pStyle w:val="aa"/>
        <w:ind w:left="0" w:right="0" w:firstLine="567"/>
        <w:rPr>
          <w:spacing w:val="-3"/>
          <w:sz w:val="28"/>
          <w:szCs w:val="28"/>
        </w:rPr>
      </w:pPr>
      <w:r w:rsidRPr="00C81B74">
        <w:rPr>
          <w:spacing w:val="-2"/>
          <w:sz w:val="28"/>
          <w:szCs w:val="28"/>
        </w:rPr>
        <w:t>Лексическая типология. Признаки, значимые для типологии лек</w:t>
      </w:r>
      <w:r w:rsidRPr="00C81B74">
        <w:rPr>
          <w:spacing w:val="-3"/>
          <w:sz w:val="28"/>
          <w:szCs w:val="28"/>
        </w:rPr>
        <w:t>сических систем. Лексические и лексико-семантические универсалии.</w:t>
      </w:r>
    </w:p>
    <w:p w:rsidR="00241E4B" w:rsidRDefault="00C81B74" w:rsidP="00241E4B">
      <w:pPr>
        <w:pStyle w:val="aa"/>
        <w:ind w:left="0" w:right="0" w:firstLine="567"/>
        <w:rPr>
          <w:b/>
          <w:spacing w:val="-2"/>
          <w:sz w:val="28"/>
          <w:szCs w:val="28"/>
        </w:rPr>
      </w:pPr>
      <w:r w:rsidRPr="00C81B74">
        <w:rPr>
          <w:b/>
          <w:sz w:val="28"/>
          <w:szCs w:val="28"/>
        </w:rPr>
        <w:t>Социальная (коммуникативная) типология языков</w:t>
      </w:r>
    </w:p>
    <w:p w:rsidR="00241E4B" w:rsidRDefault="00C81B74" w:rsidP="00241E4B">
      <w:pPr>
        <w:pStyle w:val="aa"/>
        <w:ind w:left="0" w:right="0" w:firstLine="567"/>
        <w:rPr>
          <w:sz w:val="28"/>
          <w:szCs w:val="28"/>
        </w:rPr>
      </w:pPr>
      <w:r w:rsidRPr="00C81B74">
        <w:rPr>
          <w:spacing w:val="-2"/>
          <w:sz w:val="28"/>
          <w:szCs w:val="28"/>
        </w:rPr>
        <w:t>Предмет социальной (коммуникативной) типологии языков. Гео</w:t>
      </w:r>
      <w:r w:rsidRPr="00C81B74">
        <w:rPr>
          <w:spacing w:val="-2"/>
          <w:sz w:val="28"/>
          <w:szCs w:val="28"/>
        </w:rPr>
        <w:softHyphen/>
        <w:t>полит</w:t>
      </w:r>
      <w:r w:rsidR="00FC650A">
        <w:rPr>
          <w:spacing w:val="-2"/>
          <w:sz w:val="28"/>
          <w:szCs w:val="28"/>
        </w:rPr>
        <w:t>ические факторы в судьбах языков</w:t>
      </w:r>
      <w:r w:rsidRPr="00C81B74">
        <w:rPr>
          <w:spacing w:val="-2"/>
          <w:sz w:val="28"/>
          <w:szCs w:val="28"/>
        </w:rPr>
        <w:t xml:space="preserve">. </w:t>
      </w:r>
      <w:proofErr w:type="gramStart"/>
      <w:r w:rsidRPr="00C81B74">
        <w:rPr>
          <w:spacing w:val="-2"/>
          <w:sz w:val="28"/>
          <w:szCs w:val="28"/>
        </w:rPr>
        <w:t xml:space="preserve">Коммуникативные ранги </w:t>
      </w:r>
      <w:r w:rsidRPr="00C81B74">
        <w:rPr>
          <w:spacing w:val="-3"/>
          <w:sz w:val="28"/>
          <w:szCs w:val="28"/>
        </w:rPr>
        <w:t>языков: мировые языки (рабочие языки ООН), международные, госу</w:t>
      </w:r>
      <w:r w:rsidRPr="00C81B74">
        <w:rPr>
          <w:spacing w:val="-2"/>
          <w:sz w:val="28"/>
          <w:szCs w:val="28"/>
        </w:rPr>
        <w:t>дарственные (национальные), региональные, местные.</w:t>
      </w:r>
      <w:proofErr w:type="gramEnd"/>
      <w:r w:rsidRPr="00C81B74">
        <w:rPr>
          <w:spacing w:val="-2"/>
          <w:sz w:val="28"/>
          <w:szCs w:val="28"/>
        </w:rPr>
        <w:t xml:space="preserve"> Различия меж</w:t>
      </w:r>
      <w:r w:rsidRPr="00C81B74">
        <w:rPr>
          <w:spacing w:val="-1"/>
          <w:sz w:val="28"/>
          <w:szCs w:val="28"/>
        </w:rPr>
        <w:t>ду языками в их юридическом статусе. Дипломатические ранги язы</w:t>
      </w:r>
      <w:r w:rsidRPr="00C81B74">
        <w:rPr>
          <w:spacing w:val="-2"/>
          <w:sz w:val="28"/>
          <w:szCs w:val="28"/>
        </w:rPr>
        <w:t xml:space="preserve">ков. Учебно-педагогический статус языка (язык обучения; язык как </w:t>
      </w:r>
      <w:r w:rsidRPr="00C81B74">
        <w:rPr>
          <w:spacing w:val="-3"/>
          <w:sz w:val="28"/>
          <w:szCs w:val="28"/>
        </w:rPr>
        <w:t xml:space="preserve">предмет преподавания; "иностранный язык", "классический язык"). </w:t>
      </w:r>
      <w:r w:rsidRPr="00C81B74">
        <w:rPr>
          <w:spacing w:val="-4"/>
          <w:sz w:val="28"/>
          <w:szCs w:val="28"/>
        </w:rPr>
        <w:t>Конфессиональный статус языка в качестве его социолингвистическо</w:t>
      </w:r>
      <w:r w:rsidRPr="00C81B74">
        <w:rPr>
          <w:sz w:val="28"/>
          <w:szCs w:val="28"/>
        </w:rPr>
        <w:t>го параметра.</w:t>
      </w:r>
    </w:p>
    <w:p w:rsidR="00241E4B" w:rsidRPr="00241E4B" w:rsidRDefault="00241E4B" w:rsidP="00241E4B">
      <w:pPr>
        <w:pStyle w:val="aa"/>
        <w:ind w:left="0" w:right="0" w:firstLine="567"/>
        <w:rPr>
          <w:b/>
          <w:spacing w:val="-2"/>
          <w:sz w:val="28"/>
          <w:szCs w:val="28"/>
        </w:rPr>
      </w:pPr>
      <w:r w:rsidRPr="00E63A36">
        <w:rPr>
          <w:sz w:val="28"/>
          <w:szCs w:val="28"/>
        </w:rPr>
        <w:t>Понятие о языковой ситуации. Языковая ситуация в Белоруссии.</w:t>
      </w:r>
    </w:p>
    <w:p w:rsidR="00241E4B" w:rsidRPr="00E63A36" w:rsidRDefault="00241E4B" w:rsidP="00241E4B">
      <w:pPr>
        <w:framePr w:hSpace="180" w:wrap="around" w:vAnchor="text" w:hAnchor="text" w:y="1"/>
        <w:spacing w:line="420" w:lineRule="exact"/>
        <w:suppressOverlap/>
        <w:jc w:val="both"/>
        <w:rPr>
          <w:sz w:val="28"/>
          <w:szCs w:val="28"/>
        </w:rPr>
      </w:pPr>
    </w:p>
    <w:p w:rsidR="001B0CD5" w:rsidRDefault="001B0CD5" w:rsidP="009A6C2D">
      <w:pPr>
        <w:pStyle w:val="aa"/>
        <w:ind w:left="0" w:right="0" w:firstLine="0"/>
        <w:rPr>
          <w:b/>
          <w:sz w:val="28"/>
          <w:szCs w:val="28"/>
        </w:rPr>
      </w:pPr>
      <w:r w:rsidRPr="001B0CD5">
        <w:rPr>
          <w:b/>
          <w:sz w:val="28"/>
          <w:szCs w:val="28"/>
        </w:rPr>
        <w:t>Социальная лингвистик</w:t>
      </w:r>
      <w:r>
        <w:rPr>
          <w:b/>
          <w:sz w:val="28"/>
          <w:szCs w:val="28"/>
        </w:rPr>
        <w:t>а</w:t>
      </w:r>
    </w:p>
    <w:p w:rsidR="009A6C2D" w:rsidRDefault="001B0CD5" w:rsidP="009A6C2D">
      <w:pPr>
        <w:pStyle w:val="aa"/>
        <w:ind w:left="0" w:right="0" w:firstLine="567"/>
        <w:rPr>
          <w:spacing w:val="-5"/>
          <w:sz w:val="28"/>
          <w:szCs w:val="28"/>
        </w:rPr>
      </w:pPr>
      <w:r>
        <w:rPr>
          <w:sz w:val="28"/>
          <w:szCs w:val="28"/>
        </w:rPr>
        <w:t>Предмет и задачи социолингвистики. Социальные функции языка. Общенародный язык и формы его существования</w:t>
      </w:r>
      <w:r>
        <w:rPr>
          <w:spacing w:val="-5"/>
          <w:sz w:val="28"/>
          <w:szCs w:val="28"/>
        </w:rPr>
        <w:t>.</w:t>
      </w:r>
    </w:p>
    <w:p w:rsidR="001B0CD5" w:rsidRPr="009A6C2D" w:rsidRDefault="001B0CD5" w:rsidP="009A6C2D">
      <w:pPr>
        <w:pStyle w:val="aa"/>
        <w:ind w:left="0" w:right="0" w:firstLine="567"/>
        <w:rPr>
          <w:spacing w:val="-5"/>
          <w:sz w:val="28"/>
          <w:szCs w:val="28"/>
        </w:rPr>
      </w:pPr>
      <w:r w:rsidRPr="001B0CD5">
        <w:rPr>
          <w:b/>
          <w:sz w:val="28"/>
          <w:szCs w:val="28"/>
        </w:rPr>
        <w:t xml:space="preserve">Язык и этнос </w:t>
      </w:r>
    </w:p>
    <w:p w:rsidR="001B0CD5" w:rsidRDefault="00C81B74" w:rsidP="001B0CD5">
      <w:pPr>
        <w:pStyle w:val="aa"/>
        <w:ind w:left="0" w:right="0" w:firstLine="567"/>
        <w:rPr>
          <w:spacing w:val="-2"/>
          <w:sz w:val="28"/>
          <w:szCs w:val="28"/>
        </w:rPr>
      </w:pPr>
      <w:r w:rsidRPr="001B0CD5">
        <w:rPr>
          <w:spacing w:val="-3"/>
          <w:sz w:val="28"/>
          <w:szCs w:val="28"/>
        </w:rPr>
        <w:t xml:space="preserve">Общенародный язык и формы его существования. Различия между </w:t>
      </w:r>
      <w:r w:rsidRPr="001B0CD5">
        <w:rPr>
          <w:spacing w:val="-2"/>
          <w:sz w:val="28"/>
          <w:szCs w:val="28"/>
        </w:rPr>
        <w:t xml:space="preserve">языками в степени </w:t>
      </w:r>
      <w:proofErr w:type="spellStart"/>
      <w:r w:rsidRPr="001B0CD5">
        <w:rPr>
          <w:spacing w:val="-2"/>
          <w:sz w:val="28"/>
          <w:szCs w:val="28"/>
        </w:rPr>
        <w:t>стандартизированности</w:t>
      </w:r>
      <w:proofErr w:type="spellEnd"/>
      <w:r w:rsidRPr="001B0CD5">
        <w:rPr>
          <w:spacing w:val="-2"/>
          <w:sz w:val="28"/>
          <w:szCs w:val="28"/>
        </w:rPr>
        <w:t xml:space="preserve"> (</w:t>
      </w:r>
      <w:proofErr w:type="spellStart"/>
      <w:r w:rsidRPr="001B0CD5">
        <w:rPr>
          <w:spacing w:val="-2"/>
          <w:sz w:val="28"/>
          <w:szCs w:val="28"/>
        </w:rPr>
        <w:t>нормированности</w:t>
      </w:r>
      <w:proofErr w:type="spellEnd"/>
      <w:r w:rsidRPr="001B0CD5">
        <w:rPr>
          <w:spacing w:val="-2"/>
          <w:sz w:val="28"/>
          <w:szCs w:val="28"/>
        </w:rPr>
        <w:t xml:space="preserve">). Литературный язык и его нормативно-стилистическая система. </w:t>
      </w:r>
    </w:p>
    <w:p w:rsidR="00241E4B" w:rsidRDefault="001B0CD5" w:rsidP="00241E4B">
      <w:pPr>
        <w:pStyle w:val="aa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Расы, этносы (народы, нации), языки. Соотношение этнической, лингвистической и политической карт мира. Факторы, формирующие этнос. Факторы, формирующие из диалекта язык</w:t>
      </w:r>
      <w:r w:rsidR="00241E4B">
        <w:rPr>
          <w:sz w:val="28"/>
          <w:szCs w:val="28"/>
        </w:rPr>
        <w:t>.</w:t>
      </w:r>
    </w:p>
    <w:p w:rsidR="00241E4B" w:rsidRPr="001B0CD5" w:rsidRDefault="00241E4B" w:rsidP="00241E4B">
      <w:pPr>
        <w:pStyle w:val="aa"/>
        <w:ind w:left="0" w:right="0" w:firstLine="567"/>
        <w:rPr>
          <w:sz w:val="28"/>
          <w:szCs w:val="28"/>
        </w:rPr>
      </w:pPr>
      <w:r w:rsidRPr="001B0CD5">
        <w:rPr>
          <w:spacing w:val="-2"/>
          <w:sz w:val="28"/>
          <w:szCs w:val="28"/>
        </w:rPr>
        <w:lastRenderedPageBreak/>
        <w:t xml:space="preserve">Векторы языковой эволюции: </w:t>
      </w:r>
      <w:r w:rsidRPr="001B0CD5">
        <w:rPr>
          <w:spacing w:val="-1"/>
          <w:sz w:val="28"/>
          <w:szCs w:val="28"/>
        </w:rPr>
        <w:t xml:space="preserve">дивергенция и конвергенция языков. </w:t>
      </w:r>
      <w:proofErr w:type="spellStart"/>
      <w:r w:rsidRPr="001B0CD5">
        <w:rPr>
          <w:spacing w:val="-1"/>
          <w:sz w:val="28"/>
          <w:szCs w:val="28"/>
        </w:rPr>
        <w:t>Ареально</w:t>
      </w:r>
      <w:proofErr w:type="spellEnd"/>
      <w:r w:rsidRPr="001B0CD5">
        <w:rPr>
          <w:spacing w:val="-1"/>
          <w:sz w:val="28"/>
          <w:szCs w:val="28"/>
        </w:rPr>
        <w:t>-хронологические мо</w:t>
      </w:r>
      <w:r w:rsidRPr="001B0CD5">
        <w:rPr>
          <w:spacing w:val="-1"/>
          <w:sz w:val="28"/>
          <w:szCs w:val="28"/>
        </w:rPr>
        <w:softHyphen/>
      </w:r>
      <w:r w:rsidRPr="001B0CD5">
        <w:rPr>
          <w:spacing w:val="-2"/>
          <w:sz w:val="28"/>
          <w:szCs w:val="28"/>
        </w:rPr>
        <w:t>дели смешения языков (субстрат, суперстрат, адстрат).</w:t>
      </w:r>
    </w:p>
    <w:p w:rsidR="001B0CD5" w:rsidRDefault="00C81B74" w:rsidP="001B0CD5">
      <w:pPr>
        <w:pStyle w:val="aa"/>
        <w:ind w:left="0" w:right="0" w:firstLine="567"/>
        <w:rPr>
          <w:b/>
          <w:spacing w:val="-3"/>
          <w:sz w:val="28"/>
          <w:szCs w:val="28"/>
        </w:rPr>
      </w:pPr>
      <w:r w:rsidRPr="001B0CD5">
        <w:rPr>
          <w:b/>
          <w:spacing w:val="-3"/>
          <w:sz w:val="28"/>
          <w:szCs w:val="28"/>
        </w:rPr>
        <w:t>Язык и культура</w:t>
      </w:r>
    </w:p>
    <w:p w:rsidR="001B0CD5" w:rsidRDefault="00C81B74" w:rsidP="001B0CD5">
      <w:pPr>
        <w:pStyle w:val="aa"/>
        <w:ind w:left="0" w:right="0" w:firstLine="567"/>
        <w:rPr>
          <w:sz w:val="28"/>
          <w:szCs w:val="28"/>
        </w:rPr>
      </w:pPr>
      <w:proofErr w:type="gramStart"/>
      <w:r w:rsidRPr="001B0CD5">
        <w:rPr>
          <w:spacing w:val="-3"/>
          <w:sz w:val="28"/>
          <w:szCs w:val="28"/>
        </w:rPr>
        <w:t>Культурное</w:t>
      </w:r>
      <w:proofErr w:type="gramEnd"/>
      <w:r w:rsidRPr="001B0CD5">
        <w:rPr>
          <w:spacing w:val="-3"/>
          <w:sz w:val="28"/>
          <w:szCs w:val="28"/>
        </w:rPr>
        <w:t xml:space="preserve"> </w:t>
      </w:r>
      <w:r w:rsidR="001B0CD5">
        <w:rPr>
          <w:spacing w:val="-3"/>
          <w:sz w:val="28"/>
          <w:szCs w:val="28"/>
        </w:rPr>
        <w:t>и природное в языке. Общечелове</w:t>
      </w:r>
      <w:r w:rsidRPr="001B0CD5">
        <w:rPr>
          <w:spacing w:val="-3"/>
          <w:sz w:val="28"/>
          <w:szCs w:val="28"/>
        </w:rPr>
        <w:t xml:space="preserve">ческий культурный компонент и </w:t>
      </w:r>
      <w:proofErr w:type="spellStart"/>
      <w:r w:rsidRPr="001B0CD5">
        <w:rPr>
          <w:spacing w:val="-3"/>
          <w:sz w:val="28"/>
          <w:szCs w:val="28"/>
        </w:rPr>
        <w:t>этнонациональное</w:t>
      </w:r>
      <w:proofErr w:type="spellEnd"/>
      <w:r w:rsidRPr="001B0CD5">
        <w:rPr>
          <w:spacing w:val="-3"/>
          <w:sz w:val="28"/>
          <w:szCs w:val="28"/>
        </w:rPr>
        <w:t xml:space="preserve"> в языковой семан</w:t>
      </w:r>
      <w:r w:rsidRPr="001B0CD5">
        <w:rPr>
          <w:spacing w:val="-1"/>
          <w:sz w:val="28"/>
          <w:szCs w:val="28"/>
        </w:rPr>
        <w:t xml:space="preserve">тике. Классы различий между языками, обусловленные различием </w:t>
      </w:r>
      <w:r w:rsidRPr="001B0CD5">
        <w:rPr>
          <w:spacing w:val="-2"/>
          <w:sz w:val="28"/>
          <w:szCs w:val="28"/>
        </w:rPr>
        <w:t xml:space="preserve">культур. Национально-культурная специфика речевого поведения. </w:t>
      </w:r>
      <w:r w:rsidRPr="001B0CD5">
        <w:rPr>
          <w:spacing w:val="-3"/>
          <w:sz w:val="28"/>
          <w:szCs w:val="28"/>
        </w:rPr>
        <w:t xml:space="preserve">Гипотеза "лингвистической относительности" Э. Сепира и Б. Уорфа и </w:t>
      </w:r>
      <w:r w:rsidRPr="001B0CD5">
        <w:rPr>
          <w:sz w:val="28"/>
          <w:szCs w:val="28"/>
        </w:rPr>
        <w:t>экспериментальные подходы к ее верификации.</w:t>
      </w:r>
    </w:p>
    <w:p w:rsidR="001B0CD5" w:rsidRDefault="00C81B74" w:rsidP="001B0CD5">
      <w:pPr>
        <w:pStyle w:val="aa"/>
        <w:ind w:left="0" w:right="0" w:firstLine="567"/>
        <w:rPr>
          <w:spacing w:val="-2"/>
          <w:sz w:val="28"/>
          <w:szCs w:val="28"/>
        </w:rPr>
      </w:pPr>
      <w:r w:rsidRPr="001B0CD5">
        <w:rPr>
          <w:b/>
          <w:spacing w:val="-3"/>
          <w:sz w:val="28"/>
          <w:szCs w:val="28"/>
        </w:rPr>
        <w:t>Язык и религия</w:t>
      </w:r>
      <w:r w:rsidRPr="001B0CD5">
        <w:rPr>
          <w:spacing w:val="-3"/>
          <w:sz w:val="28"/>
          <w:szCs w:val="28"/>
        </w:rPr>
        <w:t>. Семиотически</w:t>
      </w:r>
      <w:r w:rsidR="001B0CD5">
        <w:rPr>
          <w:spacing w:val="-3"/>
          <w:sz w:val="28"/>
          <w:szCs w:val="28"/>
        </w:rPr>
        <w:t>е механизмы сложения представле</w:t>
      </w:r>
      <w:r w:rsidRPr="001B0CD5">
        <w:rPr>
          <w:spacing w:val="-3"/>
          <w:sz w:val="28"/>
          <w:szCs w:val="28"/>
        </w:rPr>
        <w:t>ний о святости языка. Конфессиональные факторы в социальной ис</w:t>
      </w:r>
      <w:r w:rsidRPr="001B0CD5">
        <w:rPr>
          <w:spacing w:val="-2"/>
          <w:sz w:val="28"/>
          <w:szCs w:val="28"/>
        </w:rPr>
        <w:t xml:space="preserve">тории языков. </w:t>
      </w:r>
    </w:p>
    <w:p w:rsidR="001B0CD5" w:rsidRDefault="001B0CD5" w:rsidP="001B0CD5">
      <w:pPr>
        <w:pStyle w:val="aa"/>
        <w:ind w:left="0" w:right="0" w:firstLine="567"/>
        <w:rPr>
          <w:b/>
          <w:sz w:val="28"/>
          <w:szCs w:val="28"/>
        </w:rPr>
      </w:pPr>
      <w:r w:rsidRPr="001B0CD5">
        <w:rPr>
          <w:b/>
          <w:sz w:val="28"/>
          <w:szCs w:val="28"/>
        </w:rPr>
        <w:t>Языки межэтнического общения</w:t>
      </w:r>
    </w:p>
    <w:p w:rsidR="00241E4B" w:rsidRDefault="00C81B74" w:rsidP="00241E4B">
      <w:pPr>
        <w:pStyle w:val="aa"/>
        <w:ind w:left="0" w:right="0" w:firstLine="567"/>
        <w:rPr>
          <w:sz w:val="28"/>
          <w:szCs w:val="28"/>
        </w:rPr>
      </w:pPr>
      <w:r w:rsidRPr="001B0CD5">
        <w:rPr>
          <w:spacing w:val="-1"/>
          <w:sz w:val="28"/>
          <w:szCs w:val="28"/>
        </w:rPr>
        <w:t xml:space="preserve">Языки межэтнического общения: </w:t>
      </w:r>
      <w:proofErr w:type="spellStart"/>
      <w:r w:rsidRPr="001B0CD5">
        <w:rPr>
          <w:spacing w:val="-1"/>
          <w:sz w:val="28"/>
          <w:szCs w:val="28"/>
        </w:rPr>
        <w:t>лингва</w:t>
      </w:r>
      <w:proofErr w:type="spellEnd"/>
      <w:r w:rsidRPr="001B0CD5">
        <w:rPr>
          <w:spacing w:val="-1"/>
          <w:sz w:val="28"/>
          <w:szCs w:val="28"/>
        </w:rPr>
        <w:t xml:space="preserve"> франка, койне, </w:t>
      </w:r>
      <w:proofErr w:type="spellStart"/>
      <w:r w:rsidRPr="001B0CD5">
        <w:rPr>
          <w:spacing w:val="-1"/>
          <w:sz w:val="28"/>
          <w:szCs w:val="28"/>
        </w:rPr>
        <w:t>пиджины</w:t>
      </w:r>
      <w:proofErr w:type="spellEnd"/>
      <w:r w:rsidRPr="001B0CD5">
        <w:rPr>
          <w:spacing w:val="-1"/>
          <w:sz w:val="28"/>
          <w:szCs w:val="28"/>
        </w:rPr>
        <w:t xml:space="preserve">. </w:t>
      </w:r>
      <w:r w:rsidRPr="001B0CD5">
        <w:rPr>
          <w:sz w:val="28"/>
          <w:szCs w:val="28"/>
        </w:rPr>
        <w:t>Международные и ми</w:t>
      </w:r>
      <w:r w:rsidRPr="001B0CD5">
        <w:rPr>
          <w:spacing w:val="-1"/>
          <w:sz w:val="28"/>
          <w:szCs w:val="28"/>
        </w:rPr>
        <w:t>ровые языки. Языки ООН. Типология искусственных (вспомогатель</w:t>
      </w:r>
      <w:r w:rsidRPr="001B0CD5">
        <w:rPr>
          <w:spacing w:val="-2"/>
          <w:sz w:val="28"/>
          <w:szCs w:val="28"/>
        </w:rPr>
        <w:t xml:space="preserve">ных) языков-посредников (типа эсперанто). Системы международного </w:t>
      </w:r>
      <w:r w:rsidRPr="001B0CD5">
        <w:rPr>
          <w:sz w:val="28"/>
          <w:szCs w:val="28"/>
        </w:rPr>
        <w:t>смыслового письма (пазиграфии).</w:t>
      </w:r>
    </w:p>
    <w:p w:rsidR="00241E4B" w:rsidRDefault="001B0CD5" w:rsidP="00241E4B">
      <w:pPr>
        <w:pStyle w:val="aa"/>
        <w:ind w:left="0" w:right="0" w:firstLine="567"/>
        <w:rPr>
          <w:b/>
          <w:sz w:val="28"/>
          <w:szCs w:val="28"/>
        </w:rPr>
      </w:pPr>
      <w:r w:rsidRPr="00241E4B">
        <w:rPr>
          <w:b/>
          <w:sz w:val="28"/>
          <w:szCs w:val="28"/>
        </w:rPr>
        <w:t>Основы исторического языкознания</w:t>
      </w:r>
    </w:p>
    <w:p w:rsidR="00241E4B" w:rsidRDefault="001B0CD5" w:rsidP="00241E4B">
      <w:pPr>
        <w:pStyle w:val="aa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Языкознание в Древней Индии, Греции и Риме. Языкознание в Средние века и эпоху Возрождения. Сравнительно-историческое языкознание. Философия языка. </w:t>
      </w:r>
      <w:proofErr w:type="spellStart"/>
      <w:r>
        <w:rPr>
          <w:sz w:val="28"/>
          <w:szCs w:val="28"/>
        </w:rPr>
        <w:t>Младограмматизм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Неограмматизм</w:t>
      </w:r>
      <w:proofErr w:type="spellEnd"/>
      <w:r>
        <w:rPr>
          <w:sz w:val="28"/>
          <w:szCs w:val="28"/>
        </w:rPr>
        <w:t xml:space="preserve"> и его школы. </w:t>
      </w:r>
      <w:proofErr w:type="spellStart"/>
      <w:r>
        <w:rPr>
          <w:sz w:val="28"/>
          <w:szCs w:val="28"/>
        </w:rPr>
        <w:t>Этнолингвистика</w:t>
      </w:r>
      <w:proofErr w:type="spellEnd"/>
      <w:r>
        <w:rPr>
          <w:sz w:val="28"/>
          <w:szCs w:val="28"/>
        </w:rPr>
        <w:t xml:space="preserve"> и ее школы: школа </w:t>
      </w:r>
      <w:proofErr w:type="spellStart"/>
      <w:r>
        <w:rPr>
          <w:sz w:val="28"/>
          <w:szCs w:val="28"/>
        </w:rPr>
        <w:t>Н.И.Толстого</w:t>
      </w:r>
      <w:proofErr w:type="spellEnd"/>
      <w:r>
        <w:rPr>
          <w:sz w:val="28"/>
          <w:szCs w:val="28"/>
        </w:rPr>
        <w:t xml:space="preserve">, белорусская </w:t>
      </w:r>
      <w:proofErr w:type="spellStart"/>
      <w:r>
        <w:rPr>
          <w:sz w:val="28"/>
          <w:szCs w:val="28"/>
        </w:rPr>
        <w:t>этнолингвистика</w:t>
      </w:r>
      <w:proofErr w:type="spellEnd"/>
      <w:r>
        <w:rPr>
          <w:sz w:val="28"/>
          <w:szCs w:val="28"/>
        </w:rPr>
        <w:t xml:space="preserve">, школа </w:t>
      </w:r>
      <w:proofErr w:type="spellStart"/>
      <w:r>
        <w:rPr>
          <w:sz w:val="28"/>
          <w:szCs w:val="28"/>
        </w:rPr>
        <w:t>Е.Бартминского</w:t>
      </w:r>
      <w:proofErr w:type="spellEnd"/>
      <w:r>
        <w:rPr>
          <w:sz w:val="28"/>
          <w:szCs w:val="28"/>
        </w:rPr>
        <w:t xml:space="preserve">.  </w:t>
      </w:r>
    </w:p>
    <w:p w:rsidR="00241E4B" w:rsidRDefault="00241E4B" w:rsidP="00241E4B">
      <w:pPr>
        <w:pStyle w:val="aa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Структурализм и его школы. Учение Н.С. Трубецкого о фонологических оппозициях. </w:t>
      </w:r>
    </w:p>
    <w:p w:rsidR="00241E4B" w:rsidRDefault="00241E4B" w:rsidP="00241E4B">
      <w:pPr>
        <w:pStyle w:val="aa"/>
        <w:ind w:left="0" w:right="0" w:firstLine="567"/>
        <w:rPr>
          <w:sz w:val="28"/>
          <w:szCs w:val="28"/>
        </w:rPr>
      </w:pPr>
      <w:r w:rsidRPr="00E63A36">
        <w:rPr>
          <w:sz w:val="28"/>
          <w:szCs w:val="28"/>
        </w:rPr>
        <w:t>Московская лингвис</w:t>
      </w:r>
      <w:r>
        <w:rPr>
          <w:sz w:val="28"/>
          <w:szCs w:val="28"/>
        </w:rPr>
        <w:t xml:space="preserve">тическая школа (МЛШ). </w:t>
      </w:r>
      <w:r w:rsidRPr="00E63A36">
        <w:rPr>
          <w:sz w:val="28"/>
          <w:szCs w:val="28"/>
        </w:rPr>
        <w:t xml:space="preserve">Основные направления деятельности МЛШ. </w:t>
      </w:r>
      <w:proofErr w:type="spellStart"/>
      <w:r w:rsidRPr="00E63A36">
        <w:rPr>
          <w:sz w:val="28"/>
          <w:szCs w:val="28"/>
        </w:rPr>
        <w:t>Ф.Ф.Фортунатов</w:t>
      </w:r>
      <w:proofErr w:type="spellEnd"/>
      <w:r w:rsidRPr="00E63A36">
        <w:rPr>
          <w:sz w:val="28"/>
          <w:szCs w:val="28"/>
        </w:rPr>
        <w:t xml:space="preserve"> и его учение о форме слова</w:t>
      </w:r>
      <w:proofErr w:type="gramStart"/>
      <w:r w:rsidRPr="00E63A36">
        <w:rPr>
          <w:sz w:val="28"/>
          <w:szCs w:val="28"/>
        </w:rPr>
        <w:t xml:space="preserve">., </w:t>
      </w:r>
      <w:proofErr w:type="gramEnd"/>
      <w:r w:rsidRPr="00E63A36">
        <w:rPr>
          <w:sz w:val="28"/>
          <w:szCs w:val="28"/>
        </w:rPr>
        <w:t xml:space="preserve">о грамматических категориях. Учение о предложении в трудах </w:t>
      </w:r>
      <w:proofErr w:type="spellStart"/>
      <w:r w:rsidRPr="00E63A36">
        <w:rPr>
          <w:sz w:val="28"/>
          <w:szCs w:val="28"/>
        </w:rPr>
        <w:t>А.А.Шахматова</w:t>
      </w:r>
      <w:proofErr w:type="spellEnd"/>
      <w:r>
        <w:rPr>
          <w:sz w:val="28"/>
          <w:szCs w:val="28"/>
        </w:rPr>
        <w:t>.</w:t>
      </w:r>
    </w:p>
    <w:p w:rsidR="00241E4B" w:rsidRDefault="00241E4B" w:rsidP="00241E4B">
      <w:pPr>
        <w:pStyle w:val="aa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Лингвистическая концепция </w:t>
      </w:r>
      <w:proofErr w:type="spellStart"/>
      <w:r>
        <w:rPr>
          <w:sz w:val="28"/>
          <w:szCs w:val="28"/>
        </w:rPr>
        <w:t>Бодуэна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Куртенэ</w:t>
      </w:r>
      <w:proofErr w:type="spellEnd"/>
      <w:r>
        <w:rPr>
          <w:sz w:val="28"/>
          <w:szCs w:val="28"/>
        </w:rPr>
        <w:t xml:space="preserve"> и Л.В. Щербы.</w:t>
      </w:r>
    </w:p>
    <w:p w:rsidR="00241E4B" w:rsidRDefault="00241E4B" w:rsidP="00241E4B">
      <w:pPr>
        <w:pStyle w:val="aa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Н.Я. </w:t>
      </w:r>
      <w:proofErr w:type="spellStart"/>
      <w:proofErr w:type="gramStart"/>
      <w:r>
        <w:rPr>
          <w:sz w:val="28"/>
          <w:szCs w:val="28"/>
        </w:rPr>
        <w:t>Марр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его «новое учение о языке». Е.Д. Поливанов и его лингвистическая концепция. Типология языка И.И. Мещанинова.</w:t>
      </w:r>
    </w:p>
    <w:p w:rsidR="00241E4B" w:rsidRDefault="00241E4B" w:rsidP="00241E4B">
      <w:pPr>
        <w:pStyle w:val="aa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Лингвистическая концепция В.В. Виноградова. </w:t>
      </w:r>
    </w:p>
    <w:p w:rsidR="00B66504" w:rsidRDefault="00B66504" w:rsidP="00241E4B">
      <w:pPr>
        <w:pStyle w:val="aa"/>
        <w:ind w:left="0" w:right="0" w:firstLine="567"/>
        <w:rPr>
          <w:b/>
          <w:sz w:val="28"/>
          <w:szCs w:val="28"/>
        </w:rPr>
      </w:pPr>
      <w:r w:rsidRPr="00B66504">
        <w:rPr>
          <w:b/>
          <w:sz w:val="28"/>
          <w:szCs w:val="28"/>
        </w:rPr>
        <w:t>Современное языкознание</w:t>
      </w:r>
    </w:p>
    <w:p w:rsidR="00B66504" w:rsidRPr="00B66504" w:rsidRDefault="00B66504" w:rsidP="00241E4B">
      <w:pPr>
        <w:pStyle w:val="aa"/>
        <w:ind w:left="0" w:righ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Основные направления современного языкознания: когнитивная лингвистика, </w:t>
      </w:r>
      <w:proofErr w:type="spellStart"/>
      <w:r>
        <w:rPr>
          <w:sz w:val="28"/>
          <w:szCs w:val="28"/>
        </w:rPr>
        <w:t>лингвокультурология</w:t>
      </w:r>
      <w:proofErr w:type="spellEnd"/>
      <w:r>
        <w:rPr>
          <w:sz w:val="28"/>
          <w:szCs w:val="28"/>
        </w:rPr>
        <w:t xml:space="preserve">, компьютерная лингвистика, </w:t>
      </w:r>
      <w:proofErr w:type="spellStart"/>
      <w:r>
        <w:rPr>
          <w:sz w:val="28"/>
          <w:szCs w:val="28"/>
        </w:rPr>
        <w:t>юрислингвистика</w:t>
      </w:r>
      <w:proofErr w:type="spellEnd"/>
      <w:r>
        <w:rPr>
          <w:sz w:val="28"/>
          <w:szCs w:val="28"/>
        </w:rPr>
        <w:t>.</w:t>
      </w:r>
    </w:p>
    <w:p w:rsidR="001B0CD5" w:rsidRDefault="001B0CD5" w:rsidP="001B0CD5">
      <w:pPr>
        <w:shd w:val="clear" w:color="auto" w:fill="FFFFFF"/>
        <w:ind w:left="10" w:right="77" w:firstLine="288"/>
        <w:jc w:val="both"/>
        <w:rPr>
          <w:sz w:val="28"/>
          <w:szCs w:val="28"/>
        </w:rPr>
      </w:pPr>
    </w:p>
    <w:p w:rsidR="00241E4B" w:rsidRDefault="00241E4B" w:rsidP="001B0CD5">
      <w:pPr>
        <w:shd w:val="clear" w:color="auto" w:fill="FFFFFF"/>
        <w:ind w:left="10" w:right="77" w:firstLine="288"/>
        <w:jc w:val="both"/>
        <w:rPr>
          <w:spacing w:val="-1"/>
          <w:sz w:val="28"/>
          <w:szCs w:val="28"/>
        </w:rPr>
      </w:pPr>
    </w:p>
    <w:p w:rsidR="00241E4B" w:rsidRDefault="00241E4B" w:rsidP="001B0CD5">
      <w:pPr>
        <w:shd w:val="clear" w:color="auto" w:fill="FFFFFF"/>
        <w:ind w:left="10" w:right="77" w:firstLine="288"/>
        <w:jc w:val="both"/>
        <w:rPr>
          <w:spacing w:val="-1"/>
          <w:sz w:val="28"/>
          <w:szCs w:val="28"/>
        </w:rPr>
      </w:pPr>
    </w:p>
    <w:p w:rsidR="001A5513" w:rsidRDefault="005E1339" w:rsidP="001A5513">
      <w:pPr>
        <w:spacing w:before="40"/>
        <w:jc w:val="center"/>
        <w:rPr>
          <w:b/>
          <w:sz w:val="28"/>
          <w:szCs w:val="28"/>
        </w:rPr>
      </w:pPr>
      <w:r w:rsidRPr="001B0CD5">
        <w:rPr>
          <w:b/>
          <w:sz w:val="28"/>
          <w:szCs w:val="28"/>
        </w:rPr>
        <w:br w:type="page"/>
      </w:r>
      <w:r w:rsidR="001A5513">
        <w:rPr>
          <w:b/>
          <w:sz w:val="28"/>
          <w:szCs w:val="28"/>
        </w:rPr>
        <w:lastRenderedPageBreak/>
        <w:t xml:space="preserve"> </w:t>
      </w:r>
    </w:p>
    <w:p w:rsidR="00E64F7D" w:rsidRDefault="00E64F7D" w:rsidP="00E6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E64F7D" w:rsidRDefault="00E64F7D" w:rsidP="00E64F7D">
      <w:pPr>
        <w:jc w:val="both"/>
        <w:rPr>
          <w:b/>
          <w:sz w:val="28"/>
          <w:szCs w:val="28"/>
        </w:rPr>
      </w:pPr>
    </w:p>
    <w:p w:rsidR="00E64F7D" w:rsidRDefault="00E64F7D" w:rsidP="00E64F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Основная и дополнительная литература по изучаемой дисциплине</w:t>
      </w:r>
    </w:p>
    <w:p w:rsidR="00E64F7D" w:rsidRDefault="00E64F7D" w:rsidP="00E64F7D">
      <w:pPr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378"/>
        <w:gridCol w:w="2092"/>
      </w:tblGrid>
      <w:tr w:rsidR="00E64F7D" w:rsidRPr="000C33BF" w:rsidTr="00BA55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Pr="000C33BF" w:rsidRDefault="00E64F7D" w:rsidP="00F32935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0C33BF">
              <w:rPr>
                <w:b/>
                <w:sz w:val="27"/>
                <w:szCs w:val="27"/>
              </w:rPr>
              <w:t>п</w:t>
            </w:r>
            <w:proofErr w:type="gramEnd"/>
            <w:r w:rsidRPr="000C33BF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Pr="000C33BF" w:rsidRDefault="00E64F7D" w:rsidP="00F32935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>Перечень литературы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Default="00E64F7D" w:rsidP="00F32935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 xml:space="preserve">Место, </w:t>
            </w:r>
          </w:p>
          <w:p w:rsidR="00E64F7D" w:rsidRPr="000C33BF" w:rsidRDefault="00E64F7D" w:rsidP="00F32935">
            <w:pPr>
              <w:jc w:val="center"/>
              <w:rPr>
                <w:b/>
                <w:sz w:val="27"/>
                <w:szCs w:val="27"/>
              </w:rPr>
            </w:pPr>
            <w:r w:rsidRPr="000C33BF">
              <w:rPr>
                <w:b/>
                <w:sz w:val="27"/>
                <w:szCs w:val="27"/>
              </w:rPr>
              <w:t>год издания</w:t>
            </w:r>
          </w:p>
        </w:tc>
      </w:tr>
      <w:tr w:rsidR="00E64F7D" w:rsidTr="00BA5517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Default="00E64F7D" w:rsidP="00F32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Default="00E64F7D" w:rsidP="00F32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Default="00E64F7D" w:rsidP="00F32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64F7D">
        <w:trPr>
          <w:trHeight w:val="510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D" w:rsidRDefault="00E64F7D" w:rsidP="00F329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 </w:t>
            </w:r>
          </w:p>
        </w:tc>
      </w:tr>
      <w:tr w:rsidR="007637C0" w:rsidTr="00BA5517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0C33BF" w:rsidRDefault="007637C0" w:rsidP="00800FAE">
            <w:pPr>
              <w:numPr>
                <w:ilvl w:val="0"/>
                <w:numId w:val="7"/>
              </w:numPr>
              <w:rPr>
                <w:rFonts w:ascii="Georgia" w:hAnsi="Georgia"/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BA5517" w:rsidP="00BE72A8">
            <w:pPr>
              <w:spacing w:after="120"/>
              <w:ind w:left="33"/>
              <w:jc w:val="both"/>
              <w:rPr>
                <w:b/>
                <w:bCs/>
              </w:rPr>
            </w:pPr>
            <w:proofErr w:type="spellStart"/>
            <w:r w:rsidRPr="00BA5517">
              <w:rPr>
                <w:bCs/>
              </w:rPr>
              <w:t>Гируцкий</w:t>
            </w:r>
            <w:proofErr w:type="spellEnd"/>
            <w:r>
              <w:rPr>
                <w:bCs/>
              </w:rPr>
              <w:t>,</w:t>
            </w:r>
            <w:r w:rsidRPr="00BA5517">
              <w:rPr>
                <w:bCs/>
              </w:rPr>
              <w:t xml:space="preserve"> А. А.</w:t>
            </w:r>
            <w:r>
              <w:t xml:space="preserve"> </w:t>
            </w:r>
            <w:r w:rsidR="00BE72A8">
              <w:t>Общее языкознание : учеб</w:t>
            </w:r>
            <w:proofErr w:type="gramStart"/>
            <w:r w:rsidR="00BE72A8">
              <w:t>.</w:t>
            </w:r>
            <w:proofErr w:type="gramEnd"/>
            <w:r w:rsidR="00BE72A8">
              <w:t xml:space="preserve"> </w:t>
            </w:r>
            <w:proofErr w:type="gramStart"/>
            <w:r w:rsidR="00BE72A8">
              <w:t>д</w:t>
            </w:r>
            <w:proofErr w:type="gramEnd"/>
            <w:r w:rsidR="00BE72A8">
              <w:t xml:space="preserve">ля студентов учреждений </w:t>
            </w:r>
            <w:proofErr w:type="spellStart"/>
            <w:r w:rsidR="00BE72A8">
              <w:t>высш</w:t>
            </w:r>
            <w:proofErr w:type="spellEnd"/>
            <w:r w:rsidR="00BE72A8">
              <w:t>. образования по филологическим спец.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DD4ECF" w:rsidRDefault="00E33A82" w:rsidP="00BE72A8">
            <w:pPr>
              <w:jc w:val="both"/>
              <w:rPr>
                <w:b/>
                <w:sz w:val="28"/>
                <w:szCs w:val="28"/>
              </w:rPr>
            </w:pPr>
            <w:r>
              <w:t>Минск</w:t>
            </w:r>
            <w:r w:rsidR="00BA5517">
              <w:t xml:space="preserve">: </w:t>
            </w:r>
            <w:proofErr w:type="spellStart"/>
            <w:r w:rsidR="00BE72A8">
              <w:t>Вышэйшая</w:t>
            </w:r>
            <w:proofErr w:type="spellEnd"/>
            <w:r w:rsidR="00BE72A8">
              <w:t xml:space="preserve"> школа, 2017. — 238</w:t>
            </w:r>
            <w:r w:rsidR="00BA5517">
              <w:t xml:space="preserve"> с.</w:t>
            </w:r>
          </w:p>
        </w:tc>
      </w:tr>
      <w:tr w:rsidR="007C38A3" w:rsidTr="00BA5517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A3" w:rsidRPr="000C33BF" w:rsidRDefault="007C38A3" w:rsidP="00800FAE">
            <w:pPr>
              <w:numPr>
                <w:ilvl w:val="0"/>
                <w:numId w:val="7"/>
              </w:numPr>
              <w:rPr>
                <w:rFonts w:ascii="Georgia" w:hAnsi="Georgia"/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A3" w:rsidRDefault="00BA5517" w:rsidP="00BA5517">
            <w:pPr>
              <w:spacing w:before="100" w:beforeAutospacing="1" w:after="240"/>
              <w:rPr>
                <w:b/>
                <w:bCs/>
              </w:rPr>
            </w:pPr>
            <w:proofErr w:type="spellStart"/>
            <w:r w:rsidRPr="00BA5517">
              <w:rPr>
                <w:bCs/>
              </w:rPr>
              <w:t>Мечковская</w:t>
            </w:r>
            <w:proofErr w:type="spellEnd"/>
            <w:r w:rsidRPr="00BA5517">
              <w:rPr>
                <w:bCs/>
              </w:rPr>
              <w:t>, Н. Б.</w:t>
            </w:r>
            <w:r>
              <w:t xml:space="preserve"> Общее языкознание. Структурная и социальная типология языков: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студ. филологических и лингвистических спец. — 6-е изд.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A3" w:rsidRPr="00BA5517" w:rsidRDefault="00E33A82" w:rsidP="00BA5517">
            <w:pPr>
              <w:spacing w:before="100" w:beforeAutospacing="1" w:after="240"/>
              <w:rPr>
                <w:b/>
                <w:bCs/>
              </w:rPr>
            </w:pPr>
            <w:r>
              <w:t>Москва</w:t>
            </w:r>
            <w:r w:rsidR="00BA5517">
              <w:t>: Флинта</w:t>
            </w:r>
            <w:proofErr w:type="gramStart"/>
            <w:r w:rsidR="00BA5517">
              <w:t xml:space="preserve"> :</w:t>
            </w:r>
            <w:proofErr w:type="gramEnd"/>
            <w:r w:rsidR="00BA5517">
              <w:t xml:space="preserve"> Наука, 2008. — 312 с.</w:t>
            </w:r>
          </w:p>
        </w:tc>
      </w:tr>
      <w:tr w:rsidR="00924075" w:rsidTr="00BA5517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5" w:rsidRPr="000C33BF" w:rsidRDefault="00924075" w:rsidP="00800FAE">
            <w:pPr>
              <w:numPr>
                <w:ilvl w:val="0"/>
                <w:numId w:val="7"/>
              </w:numPr>
              <w:rPr>
                <w:rFonts w:ascii="Georgia" w:hAnsi="Georgia"/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5" w:rsidRPr="00653D0D" w:rsidRDefault="00E33A82" w:rsidP="00E33A82">
            <w:pPr>
              <w:spacing w:after="120"/>
              <w:ind w:left="33"/>
              <w:jc w:val="both"/>
              <w:rPr>
                <w:bCs/>
              </w:rPr>
            </w:pPr>
            <w:r w:rsidRPr="00E33A82">
              <w:rPr>
                <w:bCs/>
              </w:rPr>
              <w:t>Михалев, А. Б.</w:t>
            </w:r>
            <w:r>
              <w:t xml:space="preserve"> Общее языкознание. История языкознания: путеводитель по лингвистике: конспект-справочник: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студ. лингвистических вузов и филологических факультетов. — 3-е изд.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5" w:rsidRPr="00B25C1B" w:rsidRDefault="00E33A82" w:rsidP="00F32935">
            <w:pPr>
              <w:jc w:val="both"/>
            </w:pPr>
            <w:r>
              <w:t>Москва: Флинта</w:t>
            </w:r>
            <w:proofErr w:type="gramStart"/>
            <w:r>
              <w:t xml:space="preserve"> :</w:t>
            </w:r>
            <w:proofErr w:type="gramEnd"/>
            <w:r>
              <w:t xml:space="preserve"> Наука, 2008. — 235 с.</w:t>
            </w:r>
          </w:p>
        </w:tc>
      </w:tr>
      <w:tr w:rsidR="007637C0">
        <w:trPr>
          <w:trHeight w:val="510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DD4ECF" w:rsidRDefault="007637C0" w:rsidP="00F32935">
            <w:pPr>
              <w:jc w:val="both"/>
              <w:rPr>
                <w:sz w:val="28"/>
                <w:szCs w:val="28"/>
              </w:rPr>
            </w:pPr>
            <w:r w:rsidRPr="00DD4ECF">
              <w:rPr>
                <w:b/>
                <w:sz w:val="28"/>
                <w:szCs w:val="28"/>
              </w:rPr>
              <w:t>Дополнительная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tabs>
                <w:tab w:val="left" w:pos="597"/>
              </w:tabs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1E6D27" w:rsidP="001E6D27">
            <w:pPr>
              <w:spacing w:after="120"/>
              <w:ind w:left="33"/>
              <w:jc w:val="both"/>
            </w:pPr>
            <w:proofErr w:type="spellStart"/>
            <w:r w:rsidRPr="007C38A3">
              <w:t>Варпахович</w:t>
            </w:r>
            <w:proofErr w:type="spellEnd"/>
            <w:r w:rsidRPr="007C38A3">
              <w:t>, Л.</w:t>
            </w:r>
            <w:proofErr w:type="gramStart"/>
            <w:r w:rsidRPr="007C38A3">
              <w:t>В</w:t>
            </w:r>
            <w:proofErr w:type="gramEnd"/>
            <w:r w:rsidRPr="007C38A3">
              <w:t xml:space="preserve"> </w:t>
            </w:r>
            <w:proofErr w:type="gramStart"/>
            <w:r w:rsidRPr="007C38A3">
              <w:t>Лингвистика</w:t>
            </w:r>
            <w:proofErr w:type="gramEnd"/>
            <w:r w:rsidRPr="007C38A3">
              <w:t xml:space="preserve"> в таблицах и схемах / </w:t>
            </w:r>
            <w:proofErr w:type="spellStart"/>
            <w:r w:rsidRPr="007C38A3">
              <w:t>Л.В.Варпахович</w:t>
            </w:r>
            <w:proofErr w:type="spellEnd"/>
            <w:r w:rsidRPr="007C38A3"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1E6D27" w:rsidP="007637C0">
            <w:pPr>
              <w:ind w:left="33"/>
              <w:jc w:val="both"/>
              <w:rPr>
                <w:b/>
              </w:rPr>
            </w:pPr>
            <w:r w:rsidRPr="007C38A3">
              <w:t>Минск, 2007.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90664A" w:rsidP="0090664A">
            <w:pPr>
              <w:spacing w:after="120"/>
              <w:ind w:left="33"/>
              <w:jc w:val="both"/>
            </w:pPr>
            <w:proofErr w:type="spellStart"/>
            <w:r w:rsidRPr="0090664A">
              <w:rPr>
                <w:bCs/>
              </w:rPr>
              <w:t>К</w:t>
            </w:r>
            <w:r>
              <w:rPr>
                <w:bCs/>
              </w:rPr>
              <w:t>одухов</w:t>
            </w:r>
            <w:proofErr w:type="spellEnd"/>
            <w:r>
              <w:rPr>
                <w:bCs/>
              </w:rPr>
              <w:t xml:space="preserve">, </w:t>
            </w:r>
            <w:r w:rsidRPr="0090664A">
              <w:rPr>
                <w:bCs/>
              </w:rPr>
              <w:t>В. И.</w:t>
            </w:r>
            <w:r>
              <w:t xml:space="preserve"> Общее языкознание: учебник для филол. спец. ун-тов и </w:t>
            </w:r>
            <w:proofErr w:type="spellStart"/>
            <w:r>
              <w:t>пед</w:t>
            </w:r>
            <w:proofErr w:type="spellEnd"/>
            <w:r>
              <w:t xml:space="preserve">. ин-тов.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90664A" w:rsidP="007637C0">
            <w:pPr>
              <w:ind w:left="33"/>
              <w:jc w:val="both"/>
              <w:rPr>
                <w:b/>
              </w:rPr>
            </w:pPr>
            <w:r>
              <w:t>Москва: Высшая школа, 1974. — 303 с.</w:t>
            </w:r>
            <w:proofErr w:type="gramStart"/>
            <w:r>
              <w:t xml:space="preserve"> :</w:t>
            </w:r>
            <w:proofErr w:type="gramEnd"/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90664A" w:rsidRDefault="0090664A" w:rsidP="0090664A">
            <w:pPr>
              <w:spacing w:after="120"/>
              <w:ind w:left="33"/>
              <w:jc w:val="both"/>
              <w:rPr>
                <w:bCs/>
              </w:rPr>
            </w:pPr>
            <w:proofErr w:type="gramStart"/>
            <w:r w:rsidRPr="0090664A">
              <w:rPr>
                <w:bCs/>
              </w:rPr>
              <w:t>Косовский</w:t>
            </w:r>
            <w:proofErr w:type="gramEnd"/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Б. И.</w:t>
            </w:r>
            <w:r>
              <w:t xml:space="preserve"> Общее языкознание. Предмет языкознания, сущность языка, язык и мышление, происхождение и развитие языка. —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Default="0090664A" w:rsidP="007637C0">
            <w:pPr>
              <w:ind w:left="33"/>
              <w:jc w:val="both"/>
            </w:pPr>
            <w:r>
              <w:t xml:space="preserve">Минск: Изд-во БГУ, 1969. — 107 </w:t>
            </w:r>
            <w:proofErr w:type="gramStart"/>
            <w:r>
              <w:t>с</w:t>
            </w:r>
            <w:proofErr w:type="gramEnd"/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90664A" w:rsidRDefault="0090664A" w:rsidP="0090664A">
            <w:pPr>
              <w:spacing w:after="120"/>
              <w:ind w:left="33"/>
              <w:jc w:val="both"/>
              <w:rPr>
                <w:bCs/>
              </w:rPr>
            </w:pPr>
            <w:proofErr w:type="gramStart"/>
            <w:r w:rsidRPr="0090664A">
              <w:rPr>
                <w:bCs/>
              </w:rPr>
              <w:t>Косовский</w:t>
            </w:r>
            <w:proofErr w:type="gramEnd"/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Б. И.</w:t>
            </w:r>
            <w:r>
              <w:t xml:space="preserve"> Общее языкознание. Учение о слове и словарном составе языка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Default="0090664A" w:rsidP="007637C0">
            <w:pPr>
              <w:ind w:left="33"/>
              <w:jc w:val="both"/>
            </w:pPr>
            <w:r>
              <w:t xml:space="preserve">.Минск: </w:t>
            </w:r>
            <w:proofErr w:type="spellStart"/>
            <w:r>
              <w:t>Вышэйшая</w:t>
            </w:r>
            <w:proofErr w:type="spellEnd"/>
            <w:r>
              <w:t xml:space="preserve"> школа, 1974. — 270 с.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90664A" w:rsidP="0090664A">
            <w:pPr>
              <w:spacing w:after="120"/>
              <w:ind w:left="33"/>
              <w:jc w:val="both"/>
            </w:pPr>
            <w:r w:rsidRPr="0090664A">
              <w:rPr>
                <w:bCs/>
              </w:rPr>
              <w:t>Ларин, Б. А.</w:t>
            </w:r>
            <w:r>
              <w:t xml:space="preserve"> История русского языка и общее языкознание</w:t>
            </w:r>
            <w:proofErr w:type="gramStart"/>
            <w:r>
              <w:t xml:space="preserve"> :</w:t>
            </w:r>
            <w:proofErr w:type="gramEnd"/>
            <w:r>
              <w:t xml:space="preserve"> Избранные работы : избранные работы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фак. рус. яз. и лит. </w:t>
            </w:r>
            <w:proofErr w:type="spellStart"/>
            <w:r>
              <w:t>пед</w:t>
            </w:r>
            <w:proofErr w:type="spellEnd"/>
            <w:r>
              <w:t>. ин-</w:t>
            </w:r>
            <w:proofErr w:type="spellStart"/>
            <w:r>
              <w:t>тов</w:t>
            </w:r>
            <w:proofErr w:type="spellEnd"/>
            <w:r>
              <w:t>]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90664A" w:rsidP="007637C0">
            <w:pPr>
              <w:ind w:left="33"/>
              <w:jc w:val="both"/>
              <w:rPr>
                <w:b/>
              </w:rPr>
            </w:pPr>
            <w:r>
              <w:t>Москва: Просвещение, 1977. — 224 с.,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7637C0" w:rsidP="001E6D27">
            <w:pPr>
              <w:spacing w:after="120"/>
              <w:ind w:left="33"/>
              <w:jc w:val="both"/>
            </w:pPr>
            <w:r w:rsidRPr="007C38A3">
              <w:t>Лингвистическ</w:t>
            </w:r>
            <w:r w:rsidR="0090664A">
              <w:t xml:space="preserve">ий энциклопедический словарь / </w:t>
            </w:r>
            <w:r w:rsidRPr="007C38A3">
              <w:t xml:space="preserve">гл. ред. </w:t>
            </w:r>
            <w:proofErr w:type="spellStart"/>
            <w:r w:rsidRPr="007C38A3">
              <w:t>В.Н.Ярцева</w:t>
            </w:r>
            <w:proofErr w:type="spellEnd"/>
            <w:r w:rsidRPr="007C38A3"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ind w:left="33"/>
              <w:jc w:val="both"/>
              <w:rPr>
                <w:b/>
              </w:rPr>
            </w:pPr>
            <w:r w:rsidRPr="007C38A3">
              <w:t>М., 1990.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7637C0" w:rsidP="001E6D27">
            <w:pPr>
              <w:spacing w:after="120"/>
              <w:ind w:left="33"/>
              <w:jc w:val="both"/>
            </w:pPr>
            <w:r w:rsidRPr="007C38A3">
              <w:t xml:space="preserve">Маслова, В.А. Разговор о психолингвистике / В.А. Маслова.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ind w:left="33"/>
              <w:jc w:val="both"/>
              <w:rPr>
                <w:b/>
              </w:rPr>
            </w:pPr>
            <w:r w:rsidRPr="007C38A3">
              <w:t>Минск, 1992.</w:t>
            </w:r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90664A">
            <w:pPr>
              <w:spacing w:before="100" w:beforeAutospacing="1" w:after="240"/>
            </w:pPr>
            <w:r w:rsidRPr="0090664A">
              <w:rPr>
                <w:bCs/>
              </w:rPr>
              <w:t>Маслова</w:t>
            </w:r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В. А.</w:t>
            </w:r>
            <w:r w:rsidRPr="0090664A">
              <w:t xml:space="preserve"> Общее</w:t>
            </w:r>
            <w:r>
              <w:t xml:space="preserve"> языкознание [Электронный ресурс] : учеб</w:t>
            </w:r>
            <w:proofErr w:type="gramStart"/>
            <w:r>
              <w:t>.-</w:t>
            </w:r>
            <w:proofErr w:type="gramEnd"/>
            <w:r>
              <w:t xml:space="preserve">метод. комплекс /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90664A">
            <w:pPr>
              <w:spacing w:before="100" w:beforeAutospacing="1" w:after="240"/>
            </w:pPr>
            <w:r>
              <w:t>Витебск</w:t>
            </w:r>
            <w:proofErr w:type="gramStart"/>
            <w:r>
              <w:t xml:space="preserve">.. — </w:t>
            </w:r>
            <w:proofErr w:type="gramEnd"/>
            <w:r>
              <w:t>Режим доступа: www.lib.vsu.by.</w:t>
            </w:r>
          </w:p>
        </w:tc>
      </w:tr>
      <w:tr w:rsidR="005060C2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2" w:rsidRPr="007C38A3" w:rsidRDefault="005060C2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2" w:rsidRDefault="005060C2" w:rsidP="005060C2">
            <w:pPr>
              <w:shd w:val="clear" w:color="auto" w:fill="FFFFFF"/>
              <w:spacing w:line="226" w:lineRule="exact"/>
              <w:ind w:left="14"/>
              <w:jc w:val="both"/>
            </w:pPr>
          </w:p>
          <w:p w:rsidR="005060C2" w:rsidRPr="0090664A" w:rsidRDefault="00673B25" w:rsidP="005060C2">
            <w:pPr>
              <w:shd w:val="clear" w:color="auto" w:fill="FFFFFF"/>
              <w:spacing w:line="226" w:lineRule="exact"/>
              <w:ind w:left="1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margin">
                        <wp:posOffset>6515099</wp:posOffset>
                      </wp:positionH>
                      <wp:positionV relativeFrom="paragraph">
                        <wp:posOffset>41910</wp:posOffset>
                      </wp:positionV>
                      <wp:extent cx="0" cy="6550025"/>
                      <wp:effectExtent l="0" t="0" r="19050" b="222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50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3pt,3.3pt" to="513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" strokeweight=".5pt">
                      <w10:wrap anchorx="margin"/>
                    </v:line>
                  </w:pict>
                </mc:Fallback>
              </mc:AlternateContent>
            </w:r>
            <w:proofErr w:type="spellStart"/>
            <w:r w:rsidR="005060C2">
              <w:t>Мечковская</w:t>
            </w:r>
            <w:proofErr w:type="spellEnd"/>
            <w:r w:rsidR="005060C2">
              <w:t xml:space="preserve">, Н.Б. </w:t>
            </w:r>
            <w:r w:rsidR="005060C2" w:rsidRPr="007837AA">
              <w:t xml:space="preserve">Семиотика: Язык. Природа. Культура: Курс лекций.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2" w:rsidRDefault="005060C2" w:rsidP="005060C2">
            <w:pPr>
              <w:shd w:val="clear" w:color="auto" w:fill="FFFFFF"/>
              <w:spacing w:line="226" w:lineRule="exact"/>
              <w:ind w:left="14"/>
              <w:jc w:val="both"/>
            </w:pPr>
            <w:r w:rsidRPr="007837AA">
              <w:t>М.: Издательский центр "Академия", 2004. – 432 с</w:t>
            </w:r>
            <w:r>
              <w:t>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7637C0" w:rsidP="001E6D27">
            <w:pPr>
              <w:spacing w:after="120"/>
              <w:ind w:left="33"/>
              <w:jc w:val="both"/>
            </w:pPr>
            <w:proofErr w:type="spellStart"/>
            <w:r w:rsidRPr="007C38A3">
              <w:t>Мечковская</w:t>
            </w:r>
            <w:proofErr w:type="spellEnd"/>
            <w:r w:rsidRPr="007C38A3">
              <w:t xml:space="preserve">, Н.Б. Социальная лингвистика / Н.Б. </w:t>
            </w:r>
            <w:proofErr w:type="spellStart"/>
            <w:r w:rsidRPr="007C38A3">
              <w:t>Мечковская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ind w:left="33"/>
              <w:jc w:val="both"/>
              <w:rPr>
                <w:b/>
              </w:rPr>
            </w:pPr>
            <w:r w:rsidRPr="007C38A3">
              <w:t>Минск, 1996. 2000.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90664A" w:rsidP="001E6D27">
            <w:pPr>
              <w:spacing w:after="120"/>
              <w:ind w:left="33"/>
              <w:jc w:val="both"/>
            </w:pPr>
            <w:proofErr w:type="spellStart"/>
            <w:r>
              <w:t>Норман</w:t>
            </w:r>
            <w:proofErr w:type="spellEnd"/>
            <w:r>
              <w:t xml:space="preserve">, </w:t>
            </w:r>
            <w:r w:rsidR="007637C0" w:rsidRPr="007C38A3">
              <w:t xml:space="preserve">Б.Ю. Лингвистика каждого дня / Б.Ю. </w:t>
            </w:r>
            <w:proofErr w:type="spellStart"/>
            <w:r w:rsidR="007637C0" w:rsidRPr="007C38A3">
              <w:t>Норман</w:t>
            </w:r>
            <w:proofErr w:type="spellEnd"/>
            <w:r w:rsidR="007637C0" w:rsidRPr="007C38A3"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ind w:left="33"/>
              <w:jc w:val="both"/>
              <w:rPr>
                <w:b/>
              </w:rPr>
            </w:pPr>
            <w:r w:rsidRPr="007C38A3">
              <w:t>М., 2004.</w:t>
            </w:r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90664A">
            <w:pPr>
              <w:spacing w:after="120"/>
              <w:ind w:left="33"/>
              <w:jc w:val="both"/>
            </w:pPr>
            <w:r>
              <w:rPr>
                <w:bCs/>
              </w:rPr>
              <w:t>Общее языкознание</w:t>
            </w:r>
            <w:r w:rsidRPr="0090664A">
              <w:rPr>
                <w:bCs/>
              </w:rPr>
              <w:t>; Внутренняя структура языка.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ind w:left="33"/>
              <w:jc w:val="both"/>
            </w:pPr>
            <w:r>
              <w:t>Москва: Наука, 1972. — 565 с.</w:t>
            </w:r>
          </w:p>
        </w:tc>
      </w:tr>
      <w:tr w:rsidR="000F78EE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EE" w:rsidRPr="007C38A3" w:rsidRDefault="000F78EE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EE" w:rsidRDefault="000F78EE" w:rsidP="000F78EE">
            <w:pPr>
              <w:spacing w:after="120"/>
              <w:ind w:left="33"/>
              <w:jc w:val="both"/>
              <w:rPr>
                <w:bCs/>
              </w:rPr>
            </w:pPr>
            <w:r w:rsidRPr="000F78EE">
              <w:rPr>
                <w:bCs/>
              </w:rPr>
              <w:t>Общее языкознание</w:t>
            </w:r>
            <w:r>
              <w:t>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екомендации / [авт.-сост. Е. Ю. Муратова] ; М-во образования РБ, УО "ВГУ имени П. М. Машерова", Каф. общ. и рус. языкознания.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EE" w:rsidRDefault="000F78EE" w:rsidP="007637C0">
            <w:pPr>
              <w:ind w:left="33"/>
              <w:jc w:val="both"/>
            </w:pPr>
            <w:r>
              <w:t>Витебск: ВГУ имени П. М. Машерова, 2013. — 45 с.</w:t>
            </w:r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Default="0090664A" w:rsidP="0090664A">
            <w:pPr>
              <w:spacing w:after="120"/>
              <w:ind w:left="33"/>
              <w:jc w:val="both"/>
              <w:rPr>
                <w:bCs/>
              </w:rPr>
            </w:pPr>
            <w:r>
              <w:rPr>
                <w:bCs/>
              </w:rPr>
              <w:t>Общее языкознание</w:t>
            </w:r>
            <w:r w:rsidRPr="0090664A">
              <w:rPr>
                <w:bCs/>
              </w:rPr>
              <w:t>; Методы лингвистических исследований.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Default="0090664A" w:rsidP="007637C0">
            <w:pPr>
              <w:ind w:left="33"/>
              <w:jc w:val="both"/>
            </w:pPr>
            <w:r>
              <w:t>Москва: Наука, 1973. — 318 с.</w:t>
            </w:r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90664A" w:rsidRDefault="0090664A" w:rsidP="0090664A">
            <w:pPr>
              <w:spacing w:before="100" w:beforeAutospacing="1" w:after="240"/>
              <w:rPr>
                <w:b/>
                <w:bCs/>
              </w:rPr>
            </w:pPr>
            <w:r>
              <w:rPr>
                <w:bCs/>
              </w:rPr>
              <w:t>Общее языкознание</w:t>
            </w:r>
            <w:r w:rsidRPr="0090664A">
              <w:rPr>
                <w:bCs/>
              </w:rPr>
              <w:t>; Формы существования, функций, история языка.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Default="0090664A" w:rsidP="007637C0">
            <w:pPr>
              <w:ind w:left="33"/>
              <w:jc w:val="both"/>
            </w:pPr>
            <w:r>
              <w:t>Москва: Наука, 1970. — 604 с.</w:t>
            </w:r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90664A">
            <w:pPr>
              <w:spacing w:after="120"/>
              <w:ind w:left="33"/>
              <w:jc w:val="both"/>
            </w:pPr>
            <w:r w:rsidRPr="0090664A">
              <w:rPr>
                <w:bCs/>
              </w:rPr>
              <w:t>Общее языкознание</w:t>
            </w:r>
            <w:r>
              <w:t xml:space="preserve">: хрестоматия для филол. фак. вузов / сост. Б.И. Косовский, Н.А. Павленко; ред. А.Е. Супрун. — 2-е изд., </w:t>
            </w:r>
            <w:proofErr w:type="spellStart"/>
            <w:r>
              <w:t>перераб</w:t>
            </w:r>
            <w:proofErr w:type="spellEnd"/>
            <w:r>
              <w:t>. и доп.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ind w:left="33"/>
              <w:jc w:val="both"/>
            </w:pPr>
            <w:r>
              <w:t xml:space="preserve">Минск </w:t>
            </w:r>
            <w:proofErr w:type="gramStart"/>
            <w:r>
              <w:t>:</w:t>
            </w:r>
            <w:proofErr w:type="spellStart"/>
            <w:r>
              <w:t>В</w:t>
            </w:r>
            <w:proofErr w:type="gramEnd"/>
            <w:r>
              <w:t>ышэйшая</w:t>
            </w:r>
            <w:proofErr w:type="spellEnd"/>
            <w:r>
              <w:t xml:space="preserve"> школа, 1987. — 415 с.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7637C0" w:rsidP="001E6D27">
            <w:pPr>
              <w:spacing w:after="120"/>
              <w:ind w:left="33"/>
              <w:jc w:val="both"/>
            </w:pPr>
            <w:r w:rsidRPr="007C38A3">
              <w:t xml:space="preserve">Соссюр, Ф. де. Курс общей лингвистики // Соссюр, Ф. де. Труды по языкознанию.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ind w:left="33"/>
              <w:jc w:val="both"/>
              <w:rPr>
                <w:b/>
              </w:rPr>
            </w:pPr>
            <w:r w:rsidRPr="007C38A3">
              <w:t>М., 1977.</w:t>
            </w:r>
          </w:p>
        </w:tc>
      </w:tr>
      <w:tr w:rsidR="007637C0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1E6D27" w:rsidRDefault="0090664A" w:rsidP="001E6D27">
            <w:pPr>
              <w:spacing w:after="120"/>
              <w:ind w:left="33"/>
              <w:jc w:val="both"/>
            </w:pPr>
            <w:r>
              <w:t xml:space="preserve">Супрун, </w:t>
            </w:r>
            <w:r w:rsidR="007637C0" w:rsidRPr="007C38A3">
              <w:t xml:space="preserve">А.Е. Лекции по лингвистике / А.Е. Супрун.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0" w:rsidRPr="007C38A3" w:rsidRDefault="007637C0" w:rsidP="007637C0">
            <w:pPr>
              <w:ind w:left="33"/>
              <w:jc w:val="both"/>
              <w:rPr>
                <w:b/>
              </w:rPr>
            </w:pPr>
            <w:r w:rsidRPr="007C38A3">
              <w:t>Минск, 1980.</w:t>
            </w:r>
          </w:p>
        </w:tc>
      </w:tr>
      <w:tr w:rsidR="0090664A" w:rsidRPr="007C38A3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90664A">
            <w:pPr>
              <w:spacing w:after="120"/>
              <w:ind w:left="33"/>
              <w:jc w:val="both"/>
            </w:pPr>
            <w:r w:rsidRPr="0090664A">
              <w:rPr>
                <w:bCs/>
              </w:rPr>
              <w:t>Хроленко</w:t>
            </w:r>
            <w:r>
              <w:rPr>
                <w:bCs/>
              </w:rPr>
              <w:t>,</w:t>
            </w:r>
            <w:r w:rsidRPr="0090664A">
              <w:rPr>
                <w:bCs/>
              </w:rPr>
              <w:t xml:space="preserve"> А. Т</w:t>
            </w:r>
            <w:r>
              <w:rPr>
                <w:b/>
                <w:bCs/>
              </w:rPr>
              <w:t>.</w:t>
            </w:r>
            <w:r>
              <w:t xml:space="preserve"> Общее языкознание: Руководство к самостоятельной работе над курсом: учеб. пособие для студ</w:t>
            </w:r>
            <w:proofErr w:type="gramStart"/>
            <w:r>
              <w:t>.-</w:t>
            </w:r>
            <w:proofErr w:type="spellStart"/>
            <w:proofErr w:type="gramEnd"/>
            <w:r>
              <w:t>заочн</w:t>
            </w:r>
            <w:proofErr w:type="spellEnd"/>
            <w:r>
              <w:t>. IV-V курса фак.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з. и лит. </w:t>
            </w:r>
            <w:proofErr w:type="spellStart"/>
            <w:r>
              <w:t>пед</w:t>
            </w:r>
            <w:proofErr w:type="spellEnd"/>
            <w:r>
              <w:t xml:space="preserve">. ин-тов.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4A" w:rsidRPr="007C38A3" w:rsidRDefault="0090664A" w:rsidP="007637C0">
            <w:pPr>
              <w:ind w:left="33"/>
              <w:jc w:val="both"/>
            </w:pPr>
            <w:r>
              <w:t>Москва: Просвещение, 1981. — 94 с.</w:t>
            </w:r>
          </w:p>
        </w:tc>
      </w:tr>
    </w:tbl>
    <w:p w:rsidR="005327FE" w:rsidRDefault="005327FE" w:rsidP="00BA5517"/>
    <w:p w:rsidR="00CA2E85" w:rsidRDefault="00CA2E85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A92AD3" w:rsidRDefault="00A92AD3" w:rsidP="00F32935">
      <w:pPr>
        <w:ind w:firstLine="720"/>
        <w:jc w:val="both"/>
        <w:rPr>
          <w:sz w:val="28"/>
          <w:szCs w:val="28"/>
        </w:rPr>
      </w:pPr>
    </w:p>
    <w:p w:rsidR="00390D21" w:rsidRPr="00CB3781" w:rsidRDefault="00390D21" w:rsidP="00390D21">
      <w:pPr>
        <w:pStyle w:val="2"/>
        <w:rPr>
          <w:szCs w:val="28"/>
        </w:rPr>
      </w:pPr>
      <w:r w:rsidRPr="00CB3781">
        <w:rPr>
          <w:szCs w:val="28"/>
        </w:rPr>
        <w:t>ПРИМЕРНЫЕ  ВОПРОСЫ</w:t>
      </w:r>
    </w:p>
    <w:p w:rsidR="00390D21" w:rsidRPr="00CB3781" w:rsidRDefault="00390D21" w:rsidP="00390D21">
      <w:pPr>
        <w:ind w:right="-5"/>
        <w:jc w:val="center"/>
        <w:rPr>
          <w:b/>
          <w:sz w:val="28"/>
          <w:szCs w:val="28"/>
        </w:rPr>
      </w:pPr>
      <w:r w:rsidRPr="00CB3781">
        <w:rPr>
          <w:b/>
          <w:sz w:val="28"/>
          <w:szCs w:val="28"/>
        </w:rPr>
        <w:t>к вступительному экзамену в магистратуру</w:t>
      </w:r>
    </w:p>
    <w:p w:rsidR="00390D21" w:rsidRPr="00CB3781" w:rsidRDefault="00390D21" w:rsidP="00390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1-21 80 11</w:t>
      </w:r>
      <w:r w:rsidRPr="00CB378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Я</w:t>
      </w:r>
      <w:r w:rsidRPr="00CB3781">
        <w:rPr>
          <w:b/>
          <w:sz w:val="28"/>
          <w:szCs w:val="28"/>
        </w:rPr>
        <w:t>зыкознание»</w:t>
      </w:r>
    </w:p>
    <w:p w:rsidR="00F34BE5" w:rsidRDefault="00F34BE5" w:rsidP="00390D21">
      <w:pPr>
        <w:jc w:val="both"/>
        <w:rPr>
          <w:b/>
          <w:bCs/>
          <w:spacing w:val="-1"/>
          <w:sz w:val="28"/>
          <w:szCs w:val="28"/>
        </w:rPr>
      </w:pPr>
    </w:p>
    <w:p w:rsidR="00390D21" w:rsidRPr="0038604B" w:rsidRDefault="00390D21" w:rsidP="00390D21">
      <w:pPr>
        <w:jc w:val="both"/>
        <w:rPr>
          <w:b/>
          <w:sz w:val="28"/>
          <w:szCs w:val="28"/>
        </w:rPr>
      </w:pPr>
      <w:r w:rsidRPr="007A2108">
        <w:rPr>
          <w:spacing w:val="-25"/>
          <w:sz w:val="28"/>
          <w:szCs w:val="28"/>
        </w:rPr>
        <w:t>1</w:t>
      </w:r>
      <w:r w:rsidRPr="0038604B">
        <w:rPr>
          <w:spacing w:val="-25"/>
          <w:sz w:val="28"/>
          <w:szCs w:val="28"/>
        </w:rPr>
        <w:t>.</w:t>
      </w:r>
      <w:r w:rsidRPr="0038604B">
        <w:rPr>
          <w:sz w:val="28"/>
          <w:szCs w:val="28"/>
        </w:rPr>
        <w:t xml:space="preserve"> Предмет и задачи лингвистики как важнейшей гуманитарной фундаментальной науки. Связь с другими гуманитарными науками. Структура учебного курса  и ее связь с разделами науки. Библиографические указатели. Лингвистическая периодика. </w:t>
      </w:r>
    </w:p>
    <w:p w:rsidR="00390D21" w:rsidRPr="00825845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 w:rsidRPr="007A2108">
        <w:rPr>
          <w:spacing w:val="-14"/>
          <w:sz w:val="28"/>
          <w:szCs w:val="28"/>
        </w:rPr>
        <w:t>2.</w:t>
      </w:r>
      <w:r w:rsidRPr="007A2108">
        <w:rPr>
          <w:sz w:val="28"/>
          <w:szCs w:val="28"/>
        </w:rPr>
        <w:tab/>
      </w:r>
      <w:r w:rsidRPr="00825845">
        <w:rPr>
          <w:sz w:val="28"/>
          <w:szCs w:val="28"/>
        </w:rPr>
        <w:t>Языкознание общее и частное,  синхронное</w:t>
      </w:r>
      <w:r w:rsidRPr="00825845">
        <w:rPr>
          <w:spacing w:val="-1"/>
          <w:sz w:val="28"/>
          <w:szCs w:val="28"/>
        </w:rPr>
        <w:t xml:space="preserve"> и диахроническое,  </w:t>
      </w:r>
      <w:r w:rsidRPr="00825845">
        <w:rPr>
          <w:spacing w:val="-2"/>
          <w:sz w:val="28"/>
          <w:szCs w:val="28"/>
        </w:rPr>
        <w:t xml:space="preserve"> теоретическое и прикладное.</w:t>
      </w:r>
    </w:p>
    <w:p w:rsidR="00390D21" w:rsidRPr="0038604B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Предмет и задачи семиотики.</w:t>
      </w:r>
      <w:r w:rsidRPr="0038604B">
        <w:rPr>
          <w:sz w:val="28"/>
          <w:szCs w:val="28"/>
        </w:rPr>
        <w:t xml:space="preserve"> Истоки семиотики. Знак, его определение и структура.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4.Семиотическая концепция языка. Понятие о знаке языка. Виды знаков, их структура.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Pr="007A2108">
        <w:rPr>
          <w:spacing w:val="-1"/>
          <w:sz w:val="28"/>
          <w:szCs w:val="28"/>
        </w:rPr>
        <w:t xml:space="preserve">Язык как система. Термины «система» и «структура» в отечественной лингвистике. </w:t>
      </w:r>
      <w:r w:rsidRPr="007A2108">
        <w:rPr>
          <w:spacing w:val="-2"/>
          <w:sz w:val="28"/>
          <w:szCs w:val="28"/>
        </w:rPr>
        <w:t xml:space="preserve">Парадигматические, синтагматические и </w:t>
      </w:r>
      <w:proofErr w:type="spellStart"/>
      <w:r w:rsidRPr="007A2108">
        <w:rPr>
          <w:spacing w:val="-2"/>
          <w:sz w:val="28"/>
          <w:szCs w:val="28"/>
        </w:rPr>
        <w:t>эпидигматические</w:t>
      </w:r>
      <w:proofErr w:type="spellEnd"/>
      <w:r w:rsidRPr="007A2108">
        <w:rPr>
          <w:spacing w:val="-2"/>
          <w:sz w:val="28"/>
          <w:szCs w:val="28"/>
        </w:rPr>
        <w:t xml:space="preserve"> отношения между языковыми </w:t>
      </w:r>
      <w:r w:rsidRPr="007A2108">
        <w:rPr>
          <w:sz w:val="28"/>
          <w:szCs w:val="28"/>
        </w:rPr>
        <w:t>единицами.</w:t>
      </w:r>
    </w:p>
    <w:p w:rsidR="00390D21" w:rsidRPr="0028389D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6.</w:t>
      </w:r>
      <w:r w:rsidRPr="007A2108">
        <w:rPr>
          <w:spacing w:val="-1"/>
          <w:sz w:val="28"/>
          <w:szCs w:val="28"/>
        </w:rPr>
        <w:t>Уровневое строение языка. Ярусы и уровни знаковой системы языка.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 Лингвистическая типология и проблема языковых универсалий.</w:t>
      </w:r>
    </w:p>
    <w:p w:rsidR="00390D21" w:rsidRPr="009143F6" w:rsidRDefault="00390D21" w:rsidP="00390D21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8. Социальная типология языков. Коммуникативные ранги языков. Различия между языками в их юридическом статусе.</w:t>
      </w:r>
    </w:p>
    <w:p w:rsidR="00390D21" w:rsidRDefault="00390D21" w:rsidP="00390D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  <w:r w:rsidRPr="009143F6">
        <w:rPr>
          <w:spacing w:val="-1"/>
          <w:sz w:val="28"/>
          <w:szCs w:val="28"/>
        </w:rPr>
        <w:t>9. Язык и психика человека. Понятие о психолингвистике</w:t>
      </w:r>
      <w:r>
        <w:rPr>
          <w:spacing w:val="-1"/>
          <w:sz w:val="28"/>
          <w:szCs w:val="28"/>
        </w:rPr>
        <w:t>.</w:t>
      </w:r>
      <w:r w:rsidR="004B61FE">
        <w:rPr>
          <w:spacing w:val="-1"/>
          <w:sz w:val="28"/>
          <w:szCs w:val="28"/>
        </w:rPr>
        <w:t xml:space="preserve"> </w:t>
      </w:r>
      <w:r w:rsidRPr="007A2108">
        <w:rPr>
          <w:spacing w:val="-1"/>
          <w:sz w:val="28"/>
          <w:szCs w:val="28"/>
        </w:rPr>
        <w:t>Понятие о нейролингвистике</w:t>
      </w:r>
      <w:r>
        <w:rPr>
          <w:spacing w:val="-1"/>
          <w:sz w:val="28"/>
          <w:szCs w:val="28"/>
        </w:rPr>
        <w:t>.</w:t>
      </w:r>
    </w:p>
    <w:p w:rsidR="00390D21" w:rsidRDefault="00390D21" w:rsidP="00390D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10. </w:t>
      </w:r>
      <w:r w:rsidRPr="009143F6">
        <w:rPr>
          <w:sz w:val="28"/>
          <w:szCs w:val="28"/>
        </w:rPr>
        <w:t xml:space="preserve">Язык, речь, речевая деятельность в трудах классиков (Ф. де Соссюра, </w:t>
      </w:r>
      <w:proofErr w:type="spellStart"/>
      <w:r w:rsidRPr="009143F6">
        <w:rPr>
          <w:sz w:val="28"/>
          <w:szCs w:val="28"/>
        </w:rPr>
        <w:t>Бодуэна</w:t>
      </w:r>
      <w:proofErr w:type="spellEnd"/>
      <w:r w:rsidRPr="009143F6">
        <w:rPr>
          <w:sz w:val="28"/>
          <w:szCs w:val="28"/>
        </w:rPr>
        <w:t>, Щербы). Единицы языка и речи. Общая характеристика речевой деятельности</w:t>
      </w:r>
      <w:r w:rsidRPr="007A2108">
        <w:rPr>
          <w:spacing w:val="-1"/>
          <w:sz w:val="28"/>
          <w:szCs w:val="28"/>
        </w:rPr>
        <w:t>.</w:t>
      </w:r>
    </w:p>
    <w:p w:rsidR="00390D21" w:rsidRDefault="00390D21" w:rsidP="00390D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11. </w:t>
      </w:r>
      <w:r w:rsidRPr="007A2108">
        <w:rPr>
          <w:spacing w:val="-1"/>
          <w:sz w:val="28"/>
          <w:szCs w:val="28"/>
        </w:rPr>
        <w:t>Язык и мышление. Особенности внутренней речи как механизма мышления.</w:t>
      </w:r>
    </w:p>
    <w:p w:rsidR="00390D21" w:rsidRDefault="00390D21" w:rsidP="00390D21">
      <w:pPr>
        <w:pStyle w:val="aa"/>
        <w:ind w:left="0" w:right="0" w:firstLine="0"/>
        <w:rPr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>12.</w:t>
      </w:r>
      <w:r>
        <w:rPr>
          <w:sz w:val="28"/>
          <w:szCs w:val="28"/>
        </w:rPr>
        <w:t>Предмет и задачи социолингвистики. Социальные функции языка. Общенародный язык и формы его существования</w:t>
      </w:r>
      <w:r>
        <w:rPr>
          <w:spacing w:val="-5"/>
          <w:sz w:val="28"/>
          <w:szCs w:val="28"/>
        </w:rPr>
        <w:t>.</w:t>
      </w:r>
    </w:p>
    <w:p w:rsidR="00390D21" w:rsidRDefault="00390D21" w:rsidP="00390D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13. </w:t>
      </w:r>
      <w:r w:rsidRPr="00060F19">
        <w:rPr>
          <w:spacing w:val="-1"/>
          <w:sz w:val="28"/>
          <w:szCs w:val="28"/>
        </w:rPr>
        <w:t>Язык и общество: их взаимозависимость и взаимообусловленность.</w:t>
      </w:r>
    </w:p>
    <w:p w:rsidR="00390D21" w:rsidRPr="0080076C" w:rsidRDefault="00390D21" w:rsidP="00390D21">
      <w:pPr>
        <w:pStyle w:val="aa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14. </w:t>
      </w:r>
      <w:r w:rsidRPr="00C81B74">
        <w:rPr>
          <w:spacing w:val="-2"/>
          <w:sz w:val="28"/>
          <w:szCs w:val="28"/>
        </w:rPr>
        <w:t>Предмет социальной (коммуникативной) типологии языков</w:t>
      </w:r>
      <w:r>
        <w:rPr>
          <w:spacing w:val="-2"/>
          <w:sz w:val="28"/>
          <w:szCs w:val="28"/>
        </w:rPr>
        <w:t>.</w:t>
      </w:r>
      <w:r w:rsidRPr="00C81B74">
        <w:rPr>
          <w:spacing w:val="-2"/>
          <w:sz w:val="28"/>
          <w:szCs w:val="28"/>
        </w:rPr>
        <w:t xml:space="preserve"> Коммуникативные ранги </w:t>
      </w:r>
      <w:r>
        <w:rPr>
          <w:spacing w:val="-3"/>
          <w:sz w:val="28"/>
          <w:szCs w:val="28"/>
        </w:rPr>
        <w:t xml:space="preserve">языков. </w:t>
      </w:r>
      <w:r w:rsidRPr="00E63A36">
        <w:rPr>
          <w:sz w:val="28"/>
          <w:szCs w:val="28"/>
        </w:rPr>
        <w:t>Понятие о языковой ситуации</w:t>
      </w:r>
      <w:r>
        <w:rPr>
          <w:sz w:val="28"/>
          <w:szCs w:val="28"/>
        </w:rPr>
        <w:t>. Языковая ситуация в Беларуси.</w:t>
      </w:r>
    </w:p>
    <w:p w:rsidR="00390D21" w:rsidRDefault="00390D21" w:rsidP="00390D21">
      <w:pPr>
        <w:pStyle w:val="aa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15. </w:t>
      </w:r>
      <w:r>
        <w:rPr>
          <w:sz w:val="28"/>
          <w:szCs w:val="28"/>
        </w:rPr>
        <w:t xml:space="preserve">Структурная </w:t>
      </w:r>
      <w:r w:rsidRPr="00C81B74">
        <w:rPr>
          <w:sz w:val="28"/>
          <w:szCs w:val="28"/>
        </w:rPr>
        <w:t xml:space="preserve"> типология языков. Генетические, ареальные и типологические факторы, обусловливающие сходство языков. </w:t>
      </w:r>
    </w:p>
    <w:p w:rsidR="00390D21" w:rsidRDefault="00390D21" w:rsidP="00390D21">
      <w:pPr>
        <w:pStyle w:val="aa"/>
        <w:ind w:left="0" w:right="0" w:firstLine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81B74">
        <w:rPr>
          <w:sz w:val="28"/>
          <w:szCs w:val="28"/>
        </w:rPr>
        <w:t xml:space="preserve">Способы систематизации языков по сходству и соответствующие им </w:t>
      </w:r>
      <w:r w:rsidRPr="00C81B74">
        <w:rPr>
          <w:spacing w:val="-1"/>
          <w:sz w:val="28"/>
          <w:szCs w:val="28"/>
        </w:rPr>
        <w:t>классы языков: языковая семья, языковой союз и языковой тип.</w:t>
      </w:r>
    </w:p>
    <w:p w:rsidR="00390D21" w:rsidRDefault="00390D21" w:rsidP="00390D21">
      <w:pPr>
        <w:pStyle w:val="aa"/>
        <w:ind w:left="0" w:righ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17.</w:t>
      </w:r>
      <w:r w:rsidRPr="00C81B74">
        <w:rPr>
          <w:spacing w:val="-1"/>
          <w:sz w:val="28"/>
          <w:szCs w:val="28"/>
        </w:rPr>
        <w:t xml:space="preserve">Фонетико-фонологическая типология языков. </w:t>
      </w:r>
    </w:p>
    <w:p w:rsidR="00390D21" w:rsidRPr="00390D21" w:rsidRDefault="00390D21" w:rsidP="00390D21">
      <w:pPr>
        <w:pStyle w:val="aa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18.</w:t>
      </w:r>
      <w:r w:rsidRPr="00C81B74">
        <w:rPr>
          <w:sz w:val="28"/>
          <w:szCs w:val="28"/>
        </w:rPr>
        <w:t>Морфологические типы языков</w:t>
      </w:r>
      <w:r>
        <w:rPr>
          <w:sz w:val="28"/>
          <w:szCs w:val="28"/>
        </w:rPr>
        <w:t xml:space="preserve">. </w:t>
      </w:r>
      <w:r w:rsidRPr="00C81B74">
        <w:rPr>
          <w:spacing w:val="-2"/>
          <w:sz w:val="28"/>
          <w:szCs w:val="28"/>
        </w:rPr>
        <w:t>Морфологические универсалии.</w:t>
      </w:r>
      <w:r w:rsidRPr="00EA7DD1">
        <w:rPr>
          <w:spacing w:val="-2"/>
          <w:sz w:val="28"/>
          <w:szCs w:val="28"/>
        </w:rPr>
        <w:t xml:space="preserve"> 19.Лексическая типология. Признаки, значимые для типологии лек</w:t>
      </w:r>
      <w:r w:rsidRPr="00EA7DD1">
        <w:rPr>
          <w:spacing w:val="-3"/>
          <w:sz w:val="28"/>
          <w:szCs w:val="28"/>
        </w:rPr>
        <w:t>сических систем. Лексические и лексико-семантические универсалии</w:t>
      </w:r>
    </w:p>
    <w:p w:rsidR="00390D21" w:rsidRDefault="00390D21" w:rsidP="00390D2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20.</w:t>
      </w:r>
      <w:r w:rsidRPr="007A2108">
        <w:rPr>
          <w:spacing w:val="-1"/>
          <w:sz w:val="28"/>
          <w:szCs w:val="28"/>
        </w:rPr>
        <w:t xml:space="preserve">Взаимодействие внутриструктурных и экстралингвистических факторов в </w:t>
      </w:r>
      <w:r w:rsidRPr="007A2108">
        <w:rPr>
          <w:spacing w:val="-1"/>
          <w:sz w:val="28"/>
          <w:szCs w:val="28"/>
        </w:rPr>
        <w:lastRenderedPageBreak/>
        <w:t xml:space="preserve">развитии </w:t>
      </w:r>
      <w:r w:rsidRPr="007A2108">
        <w:rPr>
          <w:sz w:val="28"/>
          <w:szCs w:val="28"/>
        </w:rPr>
        <w:t>языка.</w:t>
      </w:r>
    </w:p>
    <w:p w:rsidR="00390D21" w:rsidRPr="009143F6" w:rsidRDefault="00390D21" w:rsidP="00390D21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21.</w:t>
      </w:r>
      <w:r>
        <w:rPr>
          <w:spacing w:val="-1"/>
          <w:sz w:val="28"/>
          <w:szCs w:val="28"/>
        </w:rPr>
        <w:t xml:space="preserve">Язык и культура. </w:t>
      </w:r>
      <w:proofErr w:type="gramStart"/>
      <w:r w:rsidRPr="009143F6">
        <w:rPr>
          <w:sz w:val="28"/>
          <w:szCs w:val="28"/>
        </w:rPr>
        <w:t>Культурное</w:t>
      </w:r>
      <w:proofErr w:type="gramEnd"/>
      <w:r w:rsidRPr="009143F6">
        <w:rPr>
          <w:sz w:val="28"/>
          <w:szCs w:val="28"/>
        </w:rPr>
        <w:t xml:space="preserve"> и природное в языке. Общечеловеческий культурный компонент и </w:t>
      </w:r>
      <w:proofErr w:type="spellStart"/>
      <w:r w:rsidRPr="009143F6">
        <w:rPr>
          <w:sz w:val="28"/>
          <w:szCs w:val="28"/>
        </w:rPr>
        <w:t>этнонациональное</w:t>
      </w:r>
      <w:proofErr w:type="spellEnd"/>
      <w:r w:rsidRPr="009143F6">
        <w:rPr>
          <w:sz w:val="28"/>
          <w:szCs w:val="28"/>
        </w:rPr>
        <w:t xml:space="preserve"> в языковой семантике</w:t>
      </w:r>
    </w:p>
    <w:p w:rsidR="00390D21" w:rsidRPr="00AD0781" w:rsidRDefault="00390D21" w:rsidP="00390D2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29"/>
        <w:jc w:val="both"/>
        <w:rPr>
          <w:b/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22. </w:t>
      </w:r>
      <w:r w:rsidRPr="00824DCC">
        <w:rPr>
          <w:spacing w:val="-1"/>
          <w:sz w:val="28"/>
          <w:szCs w:val="28"/>
        </w:rPr>
        <w:t>Картина мира, языковая картина мира</w:t>
      </w:r>
      <w:r w:rsidRPr="00AD0781">
        <w:rPr>
          <w:b/>
          <w:spacing w:val="-1"/>
          <w:sz w:val="28"/>
          <w:szCs w:val="28"/>
        </w:rPr>
        <w:t>.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23. Гипотеза Сепира-Уорфа.</w:t>
      </w:r>
    </w:p>
    <w:p w:rsidR="00390D21" w:rsidRPr="00D75F17" w:rsidRDefault="00390D21" w:rsidP="00390D2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24.</w:t>
      </w:r>
      <w:r w:rsidRPr="007A2108">
        <w:rPr>
          <w:sz w:val="28"/>
          <w:szCs w:val="28"/>
        </w:rPr>
        <w:t>Язык и религия.</w:t>
      </w:r>
      <w:r>
        <w:rPr>
          <w:sz w:val="28"/>
          <w:szCs w:val="28"/>
        </w:rPr>
        <w:t xml:space="preserve"> Конфессиональные факторы в социальной истории языков.</w:t>
      </w:r>
      <w:r w:rsidRPr="00D75F17">
        <w:rPr>
          <w:sz w:val="28"/>
          <w:szCs w:val="28"/>
        </w:rPr>
        <w:t xml:space="preserve"> Семиотические механизмы сложения представлений о святости языка. 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25.</w:t>
      </w:r>
      <w:r>
        <w:rPr>
          <w:spacing w:val="-1"/>
          <w:sz w:val="28"/>
          <w:szCs w:val="28"/>
        </w:rPr>
        <w:t xml:space="preserve">Языки межэтнического общения: </w:t>
      </w:r>
      <w:proofErr w:type="spellStart"/>
      <w:r>
        <w:rPr>
          <w:spacing w:val="-1"/>
          <w:sz w:val="28"/>
          <w:szCs w:val="28"/>
        </w:rPr>
        <w:t>лингва</w:t>
      </w:r>
      <w:proofErr w:type="spellEnd"/>
      <w:r>
        <w:rPr>
          <w:spacing w:val="-1"/>
          <w:sz w:val="28"/>
          <w:szCs w:val="28"/>
        </w:rPr>
        <w:t xml:space="preserve"> франка, койне, </w:t>
      </w:r>
      <w:proofErr w:type="spellStart"/>
      <w:r>
        <w:rPr>
          <w:spacing w:val="-1"/>
          <w:sz w:val="28"/>
          <w:szCs w:val="28"/>
        </w:rPr>
        <w:t>пиджины</w:t>
      </w:r>
      <w:proofErr w:type="spellEnd"/>
      <w:r>
        <w:rPr>
          <w:spacing w:val="-1"/>
          <w:sz w:val="28"/>
          <w:szCs w:val="28"/>
        </w:rPr>
        <w:t>, креольские языки.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26.Искусственные языки. Эсперанто.</w:t>
      </w:r>
    </w:p>
    <w:p w:rsidR="00390D21" w:rsidRPr="00824DCC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27. </w:t>
      </w:r>
      <w:r w:rsidRPr="00824DCC">
        <w:rPr>
          <w:spacing w:val="-1"/>
          <w:sz w:val="28"/>
          <w:szCs w:val="28"/>
        </w:rPr>
        <w:t>Современная языковая ситуация в мире.</w:t>
      </w:r>
    </w:p>
    <w:p w:rsidR="00390D21" w:rsidRPr="001A0634" w:rsidRDefault="00390D21" w:rsidP="00390D21">
      <w:pPr>
        <w:shd w:val="clear" w:color="auto" w:fill="FFFFFF"/>
        <w:tabs>
          <w:tab w:val="left" w:pos="341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7A2108">
        <w:rPr>
          <w:sz w:val="28"/>
          <w:szCs w:val="28"/>
        </w:rPr>
        <w:t xml:space="preserve">Филология  классической древности и   вопросы языкознания  </w:t>
      </w:r>
      <w:r w:rsidRPr="007A2108">
        <w:rPr>
          <w:i/>
          <w:iCs/>
          <w:sz w:val="28"/>
          <w:szCs w:val="28"/>
        </w:rPr>
        <w:t xml:space="preserve">у  </w:t>
      </w:r>
      <w:r>
        <w:rPr>
          <w:sz w:val="28"/>
          <w:szCs w:val="28"/>
        </w:rPr>
        <w:t>древних  индусов и греков.</w:t>
      </w:r>
    </w:p>
    <w:p w:rsidR="00390D21" w:rsidRDefault="00390D21" w:rsidP="00390D21">
      <w:pPr>
        <w:pStyle w:val="ad"/>
        <w:ind w:left="0"/>
        <w:rPr>
          <w:spacing w:val="-1"/>
          <w:szCs w:val="28"/>
        </w:rPr>
      </w:pPr>
      <w:r>
        <w:rPr>
          <w:spacing w:val="-1"/>
          <w:szCs w:val="28"/>
        </w:rPr>
        <w:t xml:space="preserve">29. Грамматика </w:t>
      </w:r>
      <w:proofErr w:type="gramStart"/>
      <w:r>
        <w:rPr>
          <w:spacing w:val="-1"/>
          <w:szCs w:val="28"/>
        </w:rPr>
        <w:t>Пор-Рояля</w:t>
      </w:r>
      <w:proofErr w:type="gramEnd"/>
      <w:r>
        <w:rPr>
          <w:spacing w:val="-1"/>
          <w:szCs w:val="28"/>
        </w:rPr>
        <w:t>.</w:t>
      </w:r>
    </w:p>
    <w:p w:rsidR="00390D21" w:rsidRDefault="00390D21" w:rsidP="00390D2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Ф. </w:t>
      </w:r>
      <w:proofErr w:type="spellStart"/>
      <w:r>
        <w:rPr>
          <w:sz w:val="28"/>
          <w:szCs w:val="28"/>
        </w:rPr>
        <w:t>Бопп</w:t>
      </w:r>
      <w:proofErr w:type="spellEnd"/>
      <w:r w:rsidRPr="007A2108">
        <w:rPr>
          <w:sz w:val="28"/>
          <w:szCs w:val="28"/>
        </w:rPr>
        <w:t xml:space="preserve">, Р. </w:t>
      </w:r>
      <w:proofErr w:type="spellStart"/>
      <w:r w:rsidRPr="007A2108">
        <w:rPr>
          <w:sz w:val="28"/>
          <w:szCs w:val="28"/>
        </w:rPr>
        <w:t>Раск</w:t>
      </w:r>
      <w:proofErr w:type="spellEnd"/>
      <w:r w:rsidRPr="007A2108">
        <w:rPr>
          <w:sz w:val="28"/>
          <w:szCs w:val="28"/>
        </w:rPr>
        <w:t xml:space="preserve"> и </w:t>
      </w:r>
      <w:r w:rsidRPr="007A2108">
        <w:rPr>
          <w:iCs/>
          <w:sz w:val="28"/>
          <w:szCs w:val="28"/>
        </w:rPr>
        <w:t>Я</w:t>
      </w:r>
      <w:r w:rsidRPr="007A2108">
        <w:rPr>
          <w:i/>
          <w:iCs/>
          <w:sz w:val="28"/>
          <w:szCs w:val="28"/>
        </w:rPr>
        <w:t xml:space="preserve">. </w:t>
      </w:r>
      <w:r w:rsidRPr="007A2108">
        <w:rPr>
          <w:sz w:val="28"/>
          <w:szCs w:val="28"/>
        </w:rPr>
        <w:t>Гримм - основоположники сравнительно-исторического метода в языкознании.</w:t>
      </w:r>
    </w:p>
    <w:p w:rsidR="00390D21" w:rsidRDefault="00390D21" w:rsidP="00390D2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31. Возникновение славистики.  А.Х. Востоков</w:t>
      </w:r>
      <w:r w:rsidRPr="007A210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Ф.И. Буслаев.</w:t>
      </w:r>
    </w:p>
    <w:p w:rsidR="00390D21" w:rsidRDefault="00390D21" w:rsidP="00390D2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32. А. </w:t>
      </w:r>
      <w:proofErr w:type="spellStart"/>
      <w:r>
        <w:rPr>
          <w:spacing w:val="-1"/>
          <w:sz w:val="28"/>
          <w:szCs w:val="28"/>
        </w:rPr>
        <w:t>Шлейхер</w:t>
      </w:r>
      <w:proofErr w:type="spellEnd"/>
      <w:r>
        <w:rPr>
          <w:spacing w:val="-1"/>
          <w:sz w:val="28"/>
          <w:szCs w:val="28"/>
        </w:rPr>
        <w:t xml:space="preserve"> и натурализм в историческом языкознании.</w:t>
      </w:r>
    </w:p>
    <w:p w:rsidR="00390D21" w:rsidRDefault="00390D21" w:rsidP="00390D2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33. А.А. </w:t>
      </w:r>
      <w:proofErr w:type="spellStart"/>
      <w:r>
        <w:rPr>
          <w:spacing w:val="-1"/>
          <w:sz w:val="28"/>
          <w:szCs w:val="28"/>
        </w:rPr>
        <w:t>Потебня</w:t>
      </w:r>
      <w:proofErr w:type="spellEnd"/>
      <w:r>
        <w:rPr>
          <w:spacing w:val="-1"/>
          <w:sz w:val="28"/>
          <w:szCs w:val="28"/>
        </w:rPr>
        <w:t xml:space="preserve"> и Харьковская лингвистическая школа.</w:t>
      </w:r>
    </w:p>
    <w:p w:rsidR="00390D21" w:rsidRPr="00C32660" w:rsidRDefault="00390D21" w:rsidP="00390D2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8"/>
          <w:sz w:val="28"/>
          <w:szCs w:val="28"/>
        </w:rPr>
        <w:t>34</w:t>
      </w:r>
      <w:r>
        <w:rPr>
          <w:spacing w:val="-1"/>
          <w:sz w:val="28"/>
          <w:szCs w:val="28"/>
        </w:rPr>
        <w:t xml:space="preserve">. </w:t>
      </w:r>
      <w:r w:rsidRPr="00BD55BF">
        <w:rPr>
          <w:spacing w:val="-1"/>
          <w:sz w:val="28"/>
          <w:szCs w:val="28"/>
        </w:rPr>
        <w:t xml:space="preserve">Лингвистическая концепция </w:t>
      </w:r>
      <w:proofErr w:type="spellStart"/>
      <w:r w:rsidRPr="00BD55BF">
        <w:rPr>
          <w:spacing w:val="-1"/>
          <w:sz w:val="28"/>
          <w:szCs w:val="28"/>
        </w:rPr>
        <w:t>В.Фон</w:t>
      </w:r>
      <w:proofErr w:type="spellEnd"/>
      <w:r w:rsidRPr="00BD55BF">
        <w:rPr>
          <w:spacing w:val="-1"/>
          <w:sz w:val="28"/>
          <w:szCs w:val="28"/>
        </w:rPr>
        <w:t xml:space="preserve"> Гумбольдта, его философия языка.</w:t>
      </w:r>
    </w:p>
    <w:p w:rsidR="00390D21" w:rsidRDefault="00390D21" w:rsidP="00390D2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35. Младограмматический этап</w:t>
      </w:r>
      <w:r w:rsidRPr="00C32660">
        <w:rPr>
          <w:spacing w:val="-1"/>
          <w:sz w:val="28"/>
          <w:szCs w:val="28"/>
        </w:rPr>
        <w:t xml:space="preserve"> в языкознании. Его значение.</w:t>
      </w:r>
    </w:p>
    <w:p w:rsidR="00390D21" w:rsidRPr="007A2108" w:rsidRDefault="00390D21" w:rsidP="00390D21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36</w:t>
      </w:r>
      <w:r w:rsidRPr="007A2108">
        <w:rPr>
          <w:spacing w:val="-17"/>
          <w:sz w:val="28"/>
          <w:szCs w:val="28"/>
        </w:rPr>
        <w:t>.</w:t>
      </w:r>
      <w:r w:rsidRPr="007A2108">
        <w:rPr>
          <w:sz w:val="28"/>
          <w:szCs w:val="28"/>
        </w:rPr>
        <w:tab/>
        <w:t xml:space="preserve">Казанская    лингвистическая    школа    и   </w:t>
      </w:r>
      <w:proofErr w:type="spellStart"/>
      <w:r w:rsidRPr="007A2108">
        <w:rPr>
          <w:sz w:val="28"/>
          <w:szCs w:val="28"/>
        </w:rPr>
        <w:t>младограмматизм</w:t>
      </w:r>
      <w:proofErr w:type="spellEnd"/>
      <w:r w:rsidRPr="007A2108">
        <w:rPr>
          <w:sz w:val="28"/>
          <w:szCs w:val="28"/>
        </w:rPr>
        <w:t>.    Учение    казанских исследователей о языке как социально-психологическое явление.</w:t>
      </w:r>
    </w:p>
    <w:p w:rsidR="00390D21" w:rsidRPr="007A2108" w:rsidRDefault="00390D21" w:rsidP="00390D21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37</w:t>
      </w:r>
      <w:r w:rsidRPr="007A2108">
        <w:rPr>
          <w:spacing w:val="-3"/>
          <w:sz w:val="28"/>
          <w:szCs w:val="28"/>
        </w:rPr>
        <w:t xml:space="preserve">. Лингвистическая концепция </w:t>
      </w:r>
      <w:proofErr w:type="spellStart"/>
      <w:r w:rsidRPr="007A2108">
        <w:rPr>
          <w:spacing w:val="-3"/>
          <w:sz w:val="28"/>
          <w:szCs w:val="28"/>
        </w:rPr>
        <w:t>Бодуэна</w:t>
      </w:r>
      <w:proofErr w:type="spellEnd"/>
      <w:r w:rsidRPr="007A2108">
        <w:rPr>
          <w:spacing w:val="-3"/>
          <w:sz w:val="28"/>
          <w:szCs w:val="28"/>
        </w:rPr>
        <w:t xml:space="preserve"> де </w:t>
      </w:r>
      <w:proofErr w:type="spellStart"/>
      <w:r w:rsidRPr="007A2108">
        <w:rPr>
          <w:spacing w:val="-3"/>
          <w:sz w:val="28"/>
          <w:szCs w:val="28"/>
        </w:rPr>
        <w:t>Куртенэ</w:t>
      </w:r>
      <w:proofErr w:type="spellEnd"/>
      <w:r w:rsidRPr="007A2108">
        <w:rPr>
          <w:spacing w:val="-3"/>
          <w:sz w:val="28"/>
          <w:szCs w:val="28"/>
        </w:rPr>
        <w:t>.</w:t>
      </w:r>
    </w:p>
    <w:p w:rsidR="00390D21" w:rsidRPr="007A2108" w:rsidRDefault="00390D21" w:rsidP="00390D21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38</w:t>
      </w:r>
      <w:r w:rsidRPr="007A2108">
        <w:rPr>
          <w:spacing w:val="-17"/>
          <w:sz w:val="28"/>
          <w:szCs w:val="28"/>
        </w:rPr>
        <w:t>.</w:t>
      </w:r>
      <w:r w:rsidRPr="007A2108">
        <w:rPr>
          <w:sz w:val="28"/>
          <w:szCs w:val="28"/>
        </w:rPr>
        <w:tab/>
      </w:r>
      <w:r w:rsidRPr="007A2108">
        <w:rPr>
          <w:spacing w:val="-3"/>
          <w:sz w:val="28"/>
          <w:szCs w:val="28"/>
        </w:rPr>
        <w:t xml:space="preserve">Основные     направления     научно-исследовательской     деятельности       лингвистов </w:t>
      </w:r>
      <w:r w:rsidRPr="007A2108">
        <w:rPr>
          <w:sz w:val="28"/>
          <w:szCs w:val="28"/>
        </w:rPr>
        <w:t>Московской школы.</w:t>
      </w:r>
    </w:p>
    <w:p w:rsidR="00390D21" w:rsidRDefault="00390D21" w:rsidP="00390D21">
      <w:pPr>
        <w:pStyle w:val="aa"/>
        <w:ind w:left="0" w:righ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39. </w:t>
      </w:r>
      <w:r w:rsidRPr="0080076C">
        <w:rPr>
          <w:sz w:val="28"/>
        </w:rPr>
        <w:t>Структурная концепция языка</w:t>
      </w:r>
      <w:r>
        <w:rPr>
          <w:sz w:val="28"/>
        </w:rPr>
        <w:t xml:space="preserve">. </w:t>
      </w:r>
      <w:r w:rsidRPr="0080076C">
        <w:rPr>
          <w:spacing w:val="-1"/>
          <w:sz w:val="28"/>
          <w:szCs w:val="28"/>
        </w:rPr>
        <w:t>«Курс общей лингвистики» Фердинанда де Соссюра (1916) и его влияние на современное языкознание.</w:t>
      </w:r>
    </w:p>
    <w:p w:rsidR="00390D21" w:rsidRPr="0080076C" w:rsidRDefault="00390D21" w:rsidP="00390D21">
      <w:pPr>
        <w:pStyle w:val="aa"/>
        <w:ind w:left="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40. </w:t>
      </w:r>
      <w:r w:rsidRPr="0080076C">
        <w:rPr>
          <w:sz w:val="28"/>
          <w:szCs w:val="28"/>
        </w:rPr>
        <w:t xml:space="preserve">Психолингвистическая концепция языка. </w:t>
      </w:r>
      <w:r w:rsidRPr="0080076C">
        <w:rPr>
          <w:spacing w:val="-1"/>
          <w:sz w:val="28"/>
          <w:szCs w:val="28"/>
        </w:rPr>
        <w:t>Задачи психолингвистики и ее место в науке о языке.</w:t>
      </w:r>
    </w:p>
    <w:p w:rsidR="00390D21" w:rsidRDefault="00390D21" w:rsidP="00390D21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7A2108">
        <w:rPr>
          <w:sz w:val="28"/>
          <w:szCs w:val="28"/>
        </w:rPr>
        <w:t xml:space="preserve">Возникновение </w:t>
      </w:r>
      <w:r w:rsidRPr="007A2108">
        <w:rPr>
          <w:iCs/>
          <w:sz w:val="28"/>
          <w:szCs w:val="28"/>
        </w:rPr>
        <w:t xml:space="preserve">и </w:t>
      </w:r>
      <w:r w:rsidRPr="007A2108">
        <w:rPr>
          <w:sz w:val="28"/>
          <w:szCs w:val="28"/>
        </w:rPr>
        <w:t>развитие структурализма. Пражский лингвистический кружок.</w:t>
      </w:r>
    </w:p>
    <w:p w:rsidR="00390D21" w:rsidRDefault="00390D21" w:rsidP="00390D2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42</w:t>
      </w:r>
      <w:r w:rsidRPr="007A2108">
        <w:rPr>
          <w:spacing w:val="-7"/>
          <w:sz w:val="28"/>
          <w:szCs w:val="28"/>
        </w:rPr>
        <w:t xml:space="preserve">.Общеязыковедческие взгляды </w:t>
      </w:r>
      <w:proofErr w:type="spellStart"/>
      <w:r w:rsidRPr="007A2108">
        <w:rPr>
          <w:spacing w:val="-7"/>
          <w:sz w:val="28"/>
          <w:szCs w:val="28"/>
        </w:rPr>
        <w:t>Л.В.Щербы</w:t>
      </w:r>
      <w:proofErr w:type="spellEnd"/>
      <w:r w:rsidRPr="007A2108">
        <w:rPr>
          <w:spacing w:val="-7"/>
          <w:sz w:val="28"/>
          <w:szCs w:val="28"/>
        </w:rPr>
        <w:t>. Эксперимент в языкознании.</w:t>
      </w:r>
    </w:p>
    <w:p w:rsidR="00390D21" w:rsidRDefault="00390D21" w:rsidP="00390D21">
      <w:pPr>
        <w:shd w:val="clear" w:color="auto" w:fill="FFFFFF"/>
        <w:tabs>
          <w:tab w:val="left" w:pos="398"/>
          <w:tab w:val="left" w:pos="412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43. </w:t>
      </w:r>
      <w:r w:rsidRPr="007A2108">
        <w:rPr>
          <w:spacing w:val="-1"/>
          <w:sz w:val="28"/>
          <w:szCs w:val="28"/>
        </w:rPr>
        <w:t>Лингв</w:t>
      </w:r>
      <w:r>
        <w:rPr>
          <w:spacing w:val="-1"/>
          <w:sz w:val="28"/>
          <w:szCs w:val="28"/>
        </w:rPr>
        <w:t xml:space="preserve">истическая концепция Н.Я. </w:t>
      </w:r>
      <w:proofErr w:type="spellStart"/>
      <w:r>
        <w:rPr>
          <w:spacing w:val="-1"/>
          <w:sz w:val="28"/>
          <w:szCs w:val="28"/>
        </w:rPr>
        <w:t>Марра</w:t>
      </w:r>
      <w:r w:rsidRPr="00947F39">
        <w:rPr>
          <w:sz w:val="28"/>
          <w:szCs w:val="28"/>
        </w:rPr>
        <w:t>и</w:t>
      </w:r>
      <w:proofErr w:type="spellEnd"/>
      <w:r w:rsidRPr="00947F39">
        <w:rPr>
          <w:sz w:val="28"/>
          <w:szCs w:val="28"/>
        </w:rPr>
        <w:t xml:space="preserve"> его «новое учение о языке».</w:t>
      </w:r>
    </w:p>
    <w:p w:rsidR="00390D21" w:rsidRDefault="00390D21" w:rsidP="00390D21">
      <w:pPr>
        <w:shd w:val="clear" w:color="auto" w:fill="FFFFFF"/>
        <w:tabs>
          <w:tab w:val="left" w:pos="398"/>
          <w:tab w:val="left" w:pos="412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44. </w:t>
      </w:r>
      <w:r w:rsidRPr="00CB1E65">
        <w:rPr>
          <w:sz w:val="28"/>
          <w:szCs w:val="28"/>
        </w:rPr>
        <w:t>Е.Д. Поливанов и его лингвистическая концепция</w:t>
      </w:r>
      <w:r>
        <w:rPr>
          <w:sz w:val="28"/>
          <w:szCs w:val="28"/>
        </w:rPr>
        <w:t>.</w:t>
      </w:r>
    </w:p>
    <w:p w:rsidR="00390D21" w:rsidRDefault="00390D21" w:rsidP="00390D2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45.</w:t>
      </w:r>
      <w:r w:rsidRPr="007A2108">
        <w:rPr>
          <w:sz w:val="28"/>
          <w:szCs w:val="28"/>
        </w:rPr>
        <w:t>Лингвистическая концепция В.В. Виноградова. Его грамматическое учение о слове.</w:t>
      </w:r>
    </w:p>
    <w:p w:rsidR="00390D21" w:rsidRDefault="00390D21" w:rsidP="00390D2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46. В.В. Виноградов: у</w:t>
      </w:r>
      <w:r w:rsidRPr="007A2108">
        <w:rPr>
          <w:sz w:val="28"/>
          <w:szCs w:val="28"/>
        </w:rPr>
        <w:t>чение о языке художественной литературы.</w:t>
      </w:r>
    </w:p>
    <w:p w:rsidR="00390D21" w:rsidRDefault="00390D21" w:rsidP="00390D2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47.</w:t>
      </w:r>
      <w:r w:rsidRPr="007A2108">
        <w:rPr>
          <w:spacing w:val="-1"/>
          <w:sz w:val="28"/>
          <w:szCs w:val="28"/>
        </w:rPr>
        <w:t>Когнитивная лингвистика и ее место в лингвистике рубежа веков.</w:t>
      </w:r>
    </w:p>
    <w:p w:rsidR="00390D21" w:rsidRPr="007F2AF2" w:rsidRDefault="00390D21" w:rsidP="00390D21">
      <w:pPr>
        <w:shd w:val="clear" w:color="auto" w:fill="FFFFFF"/>
        <w:tabs>
          <w:tab w:val="left" w:pos="518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48. </w:t>
      </w:r>
      <w:proofErr w:type="spellStart"/>
      <w:r w:rsidRPr="007A2108">
        <w:rPr>
          <w:spacing w:val="-1"/>
          <w:sz w:val="28"/>
          <w:szCs w:val="28"/>
        </w:rPr>
        <w:t>Лингвокулътурология</w:t>
      </w:r>
      <w:proofErr w:type="spellEnd"/>
      <w:r w:rsidRPr="007A2108">
        <w:rPr>
          <w:spacing w:val="-1"/>
          <w:sz w:val="28"/>
          <w:szCs w:val="28"/>
        </w:rPr>
        <w:t xml:space="preserve">   как   новая   область   языкознания. Прецедентные   имена   и </w:t>
      </w:r>
      <w:r w:rsidRPr="007A2108">
        <w:rPr>
          <w:sz w:val="28"/>
          <w:szCs w:val="28"/>
        </w:rPr>
        <w:t>ключевые концепты культуры.</w:t>
      </w:r>
    </w:p>
    <w:p w:rsidR="00390D21" w:rsidRDefault="00390D21" w:rsidP="00390D21">
      <w:pPr>
        <w:shd w:val="clear" w:color="auto" w:fill="FFFFFF"/>
        <w:tabs>
          <w:tab w:val="left" w:pos="259"/>
        </w:tabs>
        <w:spacing w:before="5"/>
        <w:ind w:left="1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49. </w:t>
      </w:r>
      <w:r>
        <w:rPr>
          <w:spacing w:val="-1"/>
          <w:sz w:val="28"/>
          <w:szCs w:val="28"/>
        </w:rPr>
        <w:t>Лингвистическая прагматика.</w:t>
      </w:r>
    </w:p>
    <w:p w:rsidR="00390D21" w:rsidRDefault="00390D21" w:rsidP="00390D2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50. </w:t>
      </w:r>
      <w:r w:rsidRPr="008C7B7F">
        <w:rPr>
          <w:spacing w:val="-1"/>
          <w:sz w:val="28"/>
          <w:szCs w:val="28"/>
        </w:rPr>
        <w:t xml:space="preserve">Понятие о лингвистическом методе. </w:t>
      </w:r>
      <w:proofErr w:type="gramStart"/>
      <w:r w:rsidRPr="008C7B7F">
        <w:rPr>
          <w:spacing w:val="-1"/>
          <w:sz w:val="28"/>
          <w:szCs w:val="28"/>
        </w:rPr>
        <w:t>Философский</w:t>
      </w:r>
      <w:proofErr w:type="gramEnd"/>
      <w:r w:rsidRPr="008C7B7F">
        <w:rPr>
          <w:spacing w:val="-1"/>
          <w:sz w:val="28"/>
          <w:szCs w:val="28"/>
        </w:rPr>
        <w:t xml:space="preserve"> и специальные методы.</w:t>
      </w:r>
    </w:p>
    <w:p w:rsidR="003476D9" w:rsidRPr="00A402D4" w:rsidRDefault="003476D9" w:rsidP="003476D9">
      <w:pPr>
        <w:ind w:left="708" w:hanging="708"/>
        <w:jc w:val="center"/>
        <w:rPr>
          <w:b/>
          <w:sz w:val="28"/>
          <w:szCs w:val="28"/>
        </w:rPr>
      </w:pPr>
      <w:r w:rsidRPr="00A402D4">
        <w:rPr>
          <w:b/>
          <w:sz w:val="28"/>
          <w:szCs w:val="28"/>
        </w:rPr>
        <w:lastRenderedPageBreak/>
        <w:t>Критерии оценки знаний</w:t>
      </w:r>
    </w:p>
    <w:p w:rsidR="003476D9" w:rsidRPr="00A402D4" w:rsidRDefault="003476D9" w:rsidP="003476D9">
      <w:pPr>
        <w:ind w:left="708" w:hanging="708"/>
        <w:jc w:val="center"/>
        <w:rPr>
          <w:sz w:val="28"/>
          <w:szCs w:val="28"/>
        </w:rPr>
      </w:pPr>
      <w:r w:rsidRPr="00A402D4">
        <w:rPr>
          <w:sz w:val="28"/>
          <w:szCs w:val="28"/>
        </w:rPr>
        <w:t>соискателей при сдаче вступительного экзамена в магистратуру</w:t>
      </w:r>
    </w:p>
    <w:p w:rsidR="003476D9" w:rsidRPr="00A402D4" w:rsidRDefault="003476D9" w:rsidP="003476D9">
      <w:pPr>
        <w:ind w:left="708" w:hanging="708"/>
        <w:jc w:val="center"/>
        <w:rPr>
          <w:sz w:val="28"/>
          <w:szCs w:val="28"/>
        </w:rPr>
      </w:pPr>
      <w:r w:rsidRPr="00A402D4">
        <w:rPr>
          <w:sz w:val="28"/>
          <w:szCs w:val="28"/>
        </w:rPr>
        <w:t>(на 2-ю ступень высшего образования)</w:t>
      </w:r>
    </w:p>
    <w:p w:rsidR="003476D9" w:rsidRPr="00A402D4" w:rsidRDefault="003476D9" w:rsidP="003476D9">
      <w:pPr>
        <w:ind w:left="708" w:hanging="708"/>
        <w:jc w:val="center"/>
        <w:rPr>
          <w:sz w:val="28"/>
          <w:szCs w:val="28"/>
        </w:rPr>
      </w:pPr>
      <w:r w:rsidRPr="00A402D4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1-21 80 11</w:t>
      </w:r>
      <w:r w:rsidRPr="00A402D4">
        <w:rPr>
          <w:sz w:val="28"/>
          <w:szCs w:val="28"/>
        </w:rPr>
        <w:t>–</w:t>
      </w:r>
    </w:p>
    <w:p w:rsidR="003476D9" w:rsidRDefault="003476D9" w:rsidP="00F34BE5">
      <w:pPr>
        <w:jc w:val="center"/>
        <w:rPr>
          <w:sz w:val="28"/>
          <w:szCs w:val="28"/>
        </w:rPr>
      </w:pPr>
      <w:r w:rsidRPr="00A402D4">
        <w:rPr>
          <w:sz w:val="28"/>
          <w:szCs w:val="28"/>
        </w:rPr>
        <w:t>языкознание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8502"/>
      </w:tblGrid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8"/>
                <w:szCs w:val="28"/>
              </w:rPr>
            </w:pPr>
            <w:r w:rsidRPr="005D62F3">
              <w:rPr>
                <w:i/>
                <w:sz w:val="28"/>
                <w:szCs w:val="28"/>
              </w:rPr>
              <w:t>Оценка</w:t>
            </w:r>
          </w:p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8"/>
                <w:szCs w:val="28"/>
              </w:rPr>
            </w:pPr>
            <w:r w:rsidRPr="005D62F3">
              <w:rPr>
                <w:i/>
                <w:sz w:val="28"/>
                <w:szCs w:val="28"/>
              </w:rPr>
              <w:t>Критерии оценки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 xml:space="preserve">     </w:t>
            </w:r>
            <w:proofErr w:type="gramStart"/>
            <w:r w:rsidRPr="005D62F3">
              <w:rPr>
                <w:sz w:val="28"/>
                <w:szCs w:val="28"/>
              </w:rPr>
              <w:t>Соискатель демонстрирует систематизированные, глубокие и полные знания по всем разделам программы, а также по основным вопросам, выходящим за ее пределы;   точно использует научную терминологию; стилистически грамотное, логически правильное изложение ответа на вопросы; полное и глубокое усвоение основной и дополнительной литературы; умение ориентироваться в теориях, концепциях и направлениях по дисциплине и давать им критическую оценку.</w:t>
            </w:r>
            <w:proofErr w:type="gramEnd"/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 xml:space="preserve">    Соискатель демонстрирует систематизированные, глубокие и полные знания по всем вопросам билета;  точное использование научной терминологии; изложение ответа на вопросы стилистически грамотное, логически правильное;  знание  рекомендованной основной и дополнительной литературы; умение ориентироваться в основных теориях, концепциях и направлениях по дисциплине.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 xml:space="preserve">     Соискатель демонстрирует систематизированные, глубокие и полные знания по всем поставленным вопросам;   использование научной терминологии, стилистически грамотное, логически правильное изложение ответа на вопросы, умение делать обоснованные выводы;  усвоение рекомендованной основной и дополнительной литературы.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 xml:space="preserve">   Соискатель демонстрирует глубокие и полные знания по всем разделам программы; использование научной терминологии, логически правильное изложение ответа на вопросы, умение делать обоснованные выводы; допускаются несущественные  </w:t>
            </w:r>
            <w:proofErr w:type="gramStart"/>
            <w:r w:rsidRPr="005D62F3">
              <w:rPr>
                <w:sz w:val="28"/>
                <w:szCs w:val="28"/>
              </w:rPr>
              <w:t>ошибки</w:t>
            </w:r>
            <w:proofErr w:type="gramEnd"/>
            <w:r w:rsidRPr="005D62F3">
              <w:rPr>
                <w:sz w:val="28"/>
                <w:szCs w:val="28"/>
              </w:rPr>
              <w:t xml:space="preserve"> а формулировках.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>Соискатель демонстрирует систематизированные знания в объеме программы; использование необходимой научной терминологии, грамотное, в целом логически правильное изложение ответа на вопросы; усвоение основной рекомендованной литературы.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>Соискатель демонстрирует достаточные знания в объеме программы;  усвоение отдельных работ списка рекомендованной литературы; допускает ошибки в формулировках.   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>Соискатель демонстрирует отрывочные знания в рамках программы; усвоение базовой литературы, рекомендованной программой. 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D62F3">
              <w:rPr>
                <w:sz w:val="28"/>
                <w:szCs w:val="28"/>
              </w:rPr>
              <w:t xml:space="preserve">Недостаточный объем знаний в рамках программы вступительного экзамена;  незнание литературы по специальности;  неточное  использование научной терминологии, изложение ответа на вопросы </w:t>
            </w:r>
            <w:r w:rsidRPr="005D62F3">
              <w:rPr>
                <w:sz w:val="28"/>
                <w:szCs w:val="28"/>
              </w:rPr>
              <w:lastRenderedPageBreak/>
              <w:t>с существенными лингвистическими и логическими ошибками. 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5D62F3">
              <w:rPr>
                <w:sz w:val="28"/>
                <w:szCs w:val="28"/>
              </w:rPr>
              <w:t>рагментарные знания в рамках программы;   незнание литературных источников, рекомендованных программой;  неумение использовать научную терминологию дисциплины, наличие в ответе грубых стилистических и логических ошибок.</w:t>
            </w:r>
          </w:p>
        </w:tc>
      </w:tr>
      <w:tr w:rsidR="003476D9" w:rsidRPr="006D1E8F" w:rsidTr="008A5A9A">
        <w:tc>
          <w:tcPr>
            <w:tcW w:w="124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D62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36" w:type="dxa"/>
          </w:tcPr>
          <w:p w:rsidR="003476D9" w:rsidRPr="005D62F3" w:rsidRDefault="003476D9" w:rsidP="008A5A9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62F3">
              <w:rPr>
                <w:sz w:val="28"/>
                <w:szCs w:val="28"/>
              </w:rPr>
              <w:t>тсутствие знаний в рамках программы  или отказ от ответа.</w:t>
            </w:r>
          </w:p>
        </w:tc>
      </w:tr>
    </w:tbl>
    <w:p w:rsidR="003476D9" w:rsidRDefault="003476D9" w:rsidP="003476D9">
      <w:pPr>
        <w:jc w:val="both"/>
        <w:rPr>
          <w:sz w:val="28"/>
          <w:szCs w:val="28"/>
        </w:rPr>
      </w:pPr>
    </w:p>
    <w:p w:rsidR="009A6C2D" w:rsidRDefault="009A6C2D" w:rsidP="009A6C2D">
      <w:pPr>
        <w:ind w:firstLine="720"/>
        <w:rPr>
          <w:b/>
          <w:sz w:val="28"/>
        </w:rPr>
      </w:pPr>
    </w:p>
    <w:p w:rsidR="00FD3509" w:rsidRPr="000E4802" w:rsidRDefault="00FD3509" w:rsidP="009A6C2D">
      <w:pPr>
        <w:ind w:firstLine="720"/>
        <w:rPr>
          <w:sz w:val="28"/>
          <w:u w:val="single"/>
        </w:rPr>
      </w:pPr>
      <w:r>
        <w:rPr>
          <w:sz w:val="28"/>
        </w:rPr>
        <w:t xml:space="preserve">Учебная программа пересмотрена и одобрена на заседании кафедры </w:t>
      </w:r>
      <w:r w:rsidRPr="000E4802">
        <w:rPr>
          <w:sz w:val="28"/>
          <w:u w:val="single"/>
        </w:rPr>
        <w:t>общего и русского языкознания</w:t>
      </w:r>
    </w:p>
    <w:p w:rsidR="00FD3509" w:rsidRDefault="00FD3509" w:rsidP="00FD3509">
      <w:pPr>
        <w:jc w:val="both"/>
        <w:rPr>
          <w:sz w:val="28"/>
        </w:rPr>
      </w:pPr>
      <w:r>
        <w:rPr>
          <w:sz w:val="28"/>
        </w:rPr>
        <w:t>(протокол № _</w:t>
      </w:r>
      <w:r w:rsidR="008D4E52">
        <w:rPr>
          <w:sz w:val="28"/>
        </w:rPr>
        <w:t>7</w:t>
      </w:r>
      <w:r>
        <w:rPr>
          <w:sz w:val="28"/>
        </w:rPr>
        <w:t>_ от ___</w:t>
      </w:r>
      <w:r w:rsidR="003C5487">
        <w:rPr>
          <w:sz w:val="28"/>
          <w:u w:val="single"/>
        </w:rPr>
        <w:t xml:space="preserve">25.02.2022 </w:t>
      </w:r>
      <w:bookmarkStart w:id="0" w:name="_GoBack"/>
      <w:bookmarkEnd w:id="0"/>
      <w:r w:rsidR="00F34BE5">
        <w:rPr>
          <w:sz w:val="28"/>
        </w:rPr>
        <w:t xml:space="preserve"> </w:t>
      </w:r>
      <w:r>
        <w:rPr>
          <w:sz w:val="28"/>
        </w:rPr>
        <w:t xml:space="preserve"> г.)</w:t>
      </w:r>
    </w:p>
    <w:p w:rsidR="00FD3509" w:rsidRDefault="00FD3509" w:rsidP="00FD3509">
      <w:pPr>
        <w:spacing w:before="120"/>
        <w:rPr>
          <w:sz w:val="28"/>
          <w:szCs w:val="28"/>
        </w:rPr>
      </w:pPr>
    </w:p>
    <w:p w:rsidR="00FD3509" w:rsidRDefault="00FD3509" w:rsidP="00FD350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</w:t>
      </w:r>
      <w:r w:rsidRPr="005B6DDD">
        <w:rPr>
          <w:sz w:val="28"/>
          <w:szCs w:val="28"/>
        </w:rPr>
        <w:t>й</w:t>
      </w:r>
    </w:p>
    <w:p w:rsidR="00FD3509" w:rsidRDefault="00FD3509" w:rsidP="00FD3509">
      <w:pPr>
        <w:rPr>
          <w:sz w:val="28"/>
          <w:szCs w:val="28"/>
        </w:rPr>
      </w:pPr>
      <w:r>
        <w:rPr>
          <w:sz w:val="28"/>
          <w:szCs w:val="28"/>
          <w:u w:val="single"/>
        </w:rPr>
        <w:t>доктор филол. наук, проф.</w:t>
      </w:r>
      <w:r>
        <w:rPr>
          <w:sz w:val="28"/>
          <w:szCs w:val="28"/>
        </w:rPr>
        <w:t>______________      _</w:t>
      </w:r>
      <w:r>
        <w:rPr>
          <w:sz w:val="28"/>
          <w:szCs w:val="28"/>
          <w:u w:val="single"/>
        </w:rPr>
        <w:t>А.М. Мезенко</w:t>
      </w:r>
      <w:r>
        <w:rPr>
          <w:sz w:val="28"/>
          <w:szCs w:val="28"/>
        </w:rPr>
        <w:t>______</w:t>
      </w:r>
    </w:p>
    <w:p w:rsidR="00FD3509" w:rsidRDefault="00FD3509" w:rsidP="00FD3509">
      <w:pPr>
        <w:ind w:left="708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>)</w:t>
      </w:r>
    </w:p>
    <w:p w:rsidR="00FD3509" w:rsidRDefault="00FD3509" w:rsidP="00FD3509">
      <w:pPr>
        <w:spacing w:before="120"/>
        <w:rPr>
          <w:sz w:val="28"/>
          <w:szCs w:val="28"/>
        </w:rPr>
      </w:pPr>
    </w:p>
    <w:p w:rsidR="00FD3509" w:rsidRDefault="00FD3509" w:rsidP="00FD350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D3509" w:rsidRDefault="00FD3509" w:rsidP="00FD3509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FD3509" w:rsidRDefault="001A5513" w:rsidP="00FD350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доктор  </w:t>
      </w:r>
      <w:proofErr w:type="spellStart"/>
      <w:r>
        <w:rPr>
          <w:sz w:val="28"/>
          <w:szCs w:val="28"/>
          <w:u w:val="single"/>
        </w:rPr>
        <w:t>пед</w:t>
      </w:r>
      <w:proofErr w:type="spellEnd"/>
      <w:r>
        <w:rPr>
          <w:sz w:val="28"/>
          <w:szCs w:val="28"/>
          <w:u w:val="single"/>
        </w:rPr>
        <w:t>. наук, проф</w:t>
      </w:r>
      <w:proofErr w:type="gramStart"/>
      <w:r>
        <w:rPr>
          <w:sz w:val="28"/>
          <w:szCs w:val="28"/>
          <w:u w:val="single"/>
        </w:rPr>
        <w:t>.</w:t>
      </w:r>
      <w:r w:rsidR="00FD3509">
        <w:rPr>
          <w:sz w:val="28"/>
          <w:szCs w:val="28"/>
          <w:u w:val="single"/>
        </w:rPr>
        <w:t>.</w:t>
      </w:r>
      <w:r w:rsidR="00FD3509">
        <w:rPr>
          <w:sz w:val="28"/>
          <w:szCs w:val="28"/>
        </w:rPr>
        <w:t xml:space="preserve">   ________________     </w:t>
      </w:r>
      <w:proofErr w:type="gramEnd"/>
      <w:r w:rsidR="00FD3509">
        <w:rPr>
          <w:sz w:val="28"/>
          <w:szCs w:val="28"/>
          <w:u w:val="single"/>
        </w:rPr>
        <w:t>С.В. Николаенко</w:t>
      </w:r>
      <w:r w:rsidR="00FD3509">
        <w:rPr>
          <w:sz w:val="28"/>
          <w:szCs w:val="28"/>
        </w:rPr>
        <w:t>_______</w:t>
      </w:r>
    </w:p>
    <w:p w:rsidR="005E1339" w:rsidRDefault="00FD3509" w:rsidP="00800FAE">
      <w:pPr>
        <w:ind w:left="708"/>
        <w:rPr>
          <w:b/>
          <w:sz w:val="32"/>
          <w:szCs w:val="32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>)</w:t>
      </w:r>
    </w:p>
    <w:sectPr w:rsidR="005E1339" w:rsidSect="00547AED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D7" w:rsidRDefault="003724D7">
      <w:r>
        <w:separator/>
      </w:r>
    </w:p>
  </w:endnote>
  <w:endnote w:type="continuationSeparator" w:id="0">
    <w:p w:rsidR="003724D7" w:rsidRDefault="003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FE" w:rsidRDefault="00E22306" w:rsidP="005E13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327F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327FE" w:rsidRDefault="005327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FE" w:rsidRPr="008019D8" w:rsidRDefault="00E22306" w:rsidP="005E1339">
    <w:pPr>
      <w:pStyle w:val="a4"/>
      <w:framePr w:wrap="around" w:vAnchor="text" w:hAnchor="margin" w:xAlign="center" w:y="1"/>
      <w:rPr>
        <w:rStyle w:val="a3"/>
      </w:rPr>
    </w:pPr>
    <w:r w:rsidRPr="008019D8">
      <w:rPr>
        <w:rStyle w:val="a3"/>
      </w:rPr>
      <w:fldChar w:fldCharType="begin"/>
    </w:r>
    <w:r w:rsidR="005327FE" w:rsidRPr="008019D8">
      <w:rPr>
        <w:rStyle w:val="a3"/>
      </w:rPr>
      <w:instrText xml:space="preserve">PAGE  </w:instrText>
    </w:r>
    <w:r w:rsidRPr="008019D8">
      <w:rPr>
        <w:rStyle w:val="a3"/>
      </w:rPr>
      <w:fldChar w:fldCharType="separate"/>
    </w:r>
    <w:r w:rsidR="003C5487">
      <w:rPr>
        <w:rStyle w:val="a3"/>
        <w:noProof/>
      </w:rPr>
      <w:t>13</w:t>
    </w:r>
    <w:r w:rsidRPr="008019D8">
      <w:rPr>
        <w:rStyle w:val="a3"/>
      </w:rPr>
      <w:fldChar w:fldCharType="end"/>
    </w:r>
  </w:p>
  <w:p w:rsidR="005327FE" w:rsidRPr="00B45730" w:rsidRDefault="00532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D7" w:rsidRDefault="003724D7">
      <w:r>
        <w:separator/>
      </w:r>
    </w:p>
  </w:footnote>
  <w:footnote w:type="continuationSeparator" w:id="0">
    <w:p w:rsidR="003724D7" w:rsidRDefault="0037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3D2"/>
    <w:multiLevelType w:val="hybridMultilevel"/>
    <w:tmpl w:val="40A0A2C4"/>
    <w:lvl w:ilvl="0" w:tplc="93128B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671B68"/>
    <w:multiLevelType w:val="multilevel"/>
    <w:tmpl w:val="160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12D88"/>
    <w:multiLevelType w:val="hybridMultilevel"/>
    <w:tmpl w:val="F4F04C04"/>
    <w:lvl w:ilvl="0" w:tplc="04190001">
      <w:start w:val="1"/>
      <w:numFmt w:val="decimal"/>
      <w:lvlText w:val="%1)"/>
      <w:lvlJc w:val="left"/>
      <w:pPr>
        <w:ind w:left="928" w:hanging="360"/>
      </w:pPr>
    </w:lvl>
    <w:lvl w:ilvl="1" w:tplc="04190003">
      <w:start w:val="1"/>
      <w:numFmt w:val="lowerLetter"/>
      <w:lvlText w:val="%2."/>
      <w:lvlJc w:val="left"/>
      <w:pPr>
        <w:ind w:left="1544" w:hanging="360"/>
      </w:pPr>
    </w:lvl>
    <w:lvl w:ilvl="2" w:tplc="04190005">
      <w:start w:val="1"/>
      <w:numFmt w:val="lowerRoman"/>
      <w:lvlText w:val="%3."/>
      <w:lvlJc w:val="right"/>
      <w:pPr>
        <w:ind w:left="2264" w:hanging="180"/>
      </w:pPr>
    </w:lvl>
    <w:lvl w:ilvl="3" w:tplc="04190001">
      <w:start w:val="1"/>
      <w:numFmt w:val="decimal"/>
      <w:lvlText w:val="%4."/>
      <w:lvlJc w:val="left"/>
      <w:pPr>
        <w:ind w:left="2984" w:hanging="360"/>
      </w:pPr>
    </w:lvl>
    <w:lvl w:ilvl="4" w:tplc="04190003">
      <w:start w:val="1"/>
      <w:numFmt w:val="lowerLetter"/>
      <w:lvlText w:val="%5."/>
      <w:lvlJc w:val="left"/>
      <w:pPr>
        <w:ind w:left="3704" w:hanging="360"/>
      </w:pPr>
    </w:lvl>
    <w:lvl w:ilvl="5" w:tplc="04190005">
      <w:start w:val="1"/>
      <w:numFmt w:val="lowerRoman"/>
      <w:lvlText w:val="%6."/>
      <w:lvlJc w:val="right"/>
      <w:pPr>
        <w:ind w:left="4424" w:hanging="180"/>
      </w:pPr>
    </w:lvl>
    <w:lvl w:ilvl="6" w:tplc="04190001">
      <w:start w:val="1"/>
      <w:numFmt w:val="decimal"/>
      <w:lvlText w:val="%7."/>
      <w:lvlJc w:val="left"/>
      <w:pPr>
        <w:ind w:left="5144" w:hanging="360"/>
      </w:pPr>
    </w:lvl>
    <w:lvl w:ilvl="7" w:tplc="04190003">
      <w:start w:val="1"/>
      <w:numFmt w:val="lowerLetter"/>
      <w:lvlText w:val="%8."/>
      <w:lvlJc w:val="left"/>
      <w:pPr>
        <w:ind w:left="5864" w:hanging="360"/>
      </w:pPr>
    </w:lvl>
    <w:lvl w:ilvl="8" w:tplc="04190005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22A54CFD"/>
    <w:multiLevelType w:val="hybridMultilevel"/>
    <w:tmpl w:val="804EB4B4"/>
    <w:lvl w:ilvl="0" w:tplc="3CE48B3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8D23A7"/>
    <w:multiLevelType w:val="hybridMultilevel"/>
    <w:tmpl w:val="08B432E8"/>
    <w:lvl w:ilvl="0" w:tplc="41084E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97257"/>
    <w:multiLevelType w:val="hybridMultilevel"/>
    <w:tmpl w:val="92E62AE0"/>
    <w:lvl w:ilvl="0" w:tplc="58703706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358DA"/>
    <w:multiLevelType w:val="multilevel"/>
    <w:tmpl w:val="E2DCD5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D3FA3"/>
    <w:multiLevelType w:val="multilevel"/>
    <w:tmpl w:val="12C4690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E705F"/>
    <w:multiLevelType w:val="multilevel"/>
    <w:tmpl w:val="64B8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167A5"/>
    <w:multiLevelType w:val="multilevel"/>
    <w:tmpl w:val="C8B432B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9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2DA14CF"/>
    <w:multiLevelType w:val="hybridMultilevel"/>
    <w:tmpl w:val="EB7CAC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D04B17"/>
    <w:multiLevelType w:val="hybridMultilevel"/>
    <w:tmpl w:val="087489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A21FE3"/>
    <w:multiLevelType w:val="hybridMultilevel"/>
    <w:tmpl w:val="F5BCC7D8"/>
    <w:lvl w:ilvl="0" w:tplc="611281EA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9"/>
    </w:lvlOverride>
    <w:lvlOverride w:ilvl="7"/>
    <w:lvlOverride w:ilvl="8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8F"/>
    <w:rsid w:val="00002140"/>
    <w:rsid w:val="00006B4C"/>
    <w:rsid w:val="00017883"/>
    <w:rsid w:val="00025E3C"/>
    <w:rsid w:val="000543EA"/>
    <w:rsid w:val="00060843"/>
    <w:rsid w:val="000626E5"/>
    <w:rsid w:val="000768ED"/>
    <w:rsid w:val="00080E22"/>
    <w:rsid w:val="00092C4E"/>
    <w:rsid w:val="00096C46"/>
    <w:rsid w:val="000A19A1"/>
    <w:rsid w:val="000B0E12"/>
    <w:rsid w:val="000B2A77"/>
    <w:rsid w:val="000C51CA"/>
    <w:rsid w:val="000F096E"/>
    <w:rsid w:val="000F2C24"/>
    <w:rsid w:val="000F78EE"/>
    <w:rsid w:val="00111897"/>
    <w:rsid w:val="00112C42"/>
    <w:rsid w:val="001415F2"/>
    <w:rsid w:val="00166ADD"/>
    <w:rsid w:val="0017192C"/>
    <w:rsid w:val="00174C65"/>
    <w:rsid w:val="00185FE2"/>
    <w:rsid w:val="00191D6E"/>
    <w:rsid w:val="001A5513"/>
    <w:rsid w:val="001B0684"/>
    <w:rsid w:val="001B0CD5"/>
    <w:rsid w:val="001C2954"/>
    <w:rsid w:val="001D614A"/>
    <w:rsid w:val="001E6D27"/>
    <w:rsid w:val="001F5921"/>
    <w:rsid w:val="0020325F"/>
    <w:rsid w:val="00214362"/>
    <w:rsid w:val="00241E4B"/>
    <w:rsid w:val="00255E22"/>
    <w:rsid w:val="00264CC1"/>
    <w:rsid w:val="00274153"/>
    <w:rsid w:val="00287F5D"/>
    <w:rsid w:val="002B2D9F"/>
    <w:rsid w:val="002E1B4B"/>
    <w:rsid w:val="0030277C"/>
    <w:rsid w:val="00304BAD"/>
    <w:rsid w:val="00306C51"/>
    <w:rsid w:val="0033477E"/>
    <w:rsid w:val="003476D9"/>
    <w:rsid w:val="00356470"/>
    <w:rsid w:val="003676D3"/>
    <w:rsid w:val="003724D7"/>
    <w:rsid w:val="003729FC"/>
    <w:rsid w:val="00375261"/>
    <w:rsid w:val="00390D21"/>
    <w:rsid w:val="003B7816"/>
    <w:rsid w:val="003C5487"/>
    <w:rsid w:val="003D50D3"/>
    <w:rsid w:val="003F7233"/>
    <w:rsid w:val="004034C3"/>
    <w:rsid w:val="00415800"/>
    <w:rsid w:val="00420DAC"/>
    <w:rsid w:val="00442183"/>
    <w:rsid w:val="004442B9"/>
    <w:rsid w:val="00463B65"/>
    <w:rsid w:val="00465EEF"/>
    <w:rsid w:val="00471023"/>
    <w:rsid w:val="004B61FE"/>
    <w:rsid w:val="004C056E"/>
    <w:rsid w:val="004C6F5A"/>
    <w:rsid w:val="004E296B"/>
    <w:rsid w:val="004E790C"/>
    <w:rsid w:val="00501609"/>
    <w:rsid w:val="00501758"/>
    <w:rsid w:val="005060C2"/>
    <w:rsid w:val="00522CAA"/>
    <w:rsid w:val="005327FE"/>
    <w:rsid w:val="00536FB1"/>
    <w:rsid w:val="00545D49"/>
    <w:rsid w:val="00546D40"/>
    <w:rsid w:val="00547AED"/>
    <w:rsid w:val="00570155"/>
    <w:rsid w:val="00581FCF"/>
    <w:rsid w:val="00587681"/>
    <w:rsid w:val="005A2C47"/>
    <w:rsid w:val="005A68B0"/>
    <w:rsid w:val="005B14CB"/>
    <w:rsid w:val="005D0AD8"/>
    <w:rsid w:val="005D7227"/>
    <w:rsid w:val="005E1339"/>
    <w:rsid w:val="005F38BA"/>
    <w:rsid w:val="006049FE"/>
    <w:rsid w:val="00630910"/>
    <w:rsid w:val="00653D0D"/>
    <w:rsid w:val="00673B25"/>
    <w:rsid w:val="006B2A5C"/>
    <w:rsid w:val="006D3E23"/>
    <w:rsid w:val="006E6696"/>
    <w:rsid w:val="006F4557"/>
    <w:rsid w:val="007464E7"/>
    <w:rsid w:val="00747847"/>
    <w:rsid w:val="007637C0"/>
    <w:rsid w:val="0078263B"/>
    <w:rsid w:val="00785FDF"/>
    <w:rsid w:val="0078676B"/>
    <w:rsid w:val="007A18A0"/>
    <w:rsid w:val="007A231B"/>
    <w:rsid w:val="007B5530"/>
    <w:rsid w:val="007B7233"/>
    <w:rsid w:val="007C38A3"/>
    <w:rsid w:val="007E4524"/>
    <w:rsid w:val="007F5037"/>
    <w:rsid w:val="00800FAE"/>
    <w:rsid w:val="008019D8"/>
    <w:rsid w:val="00823B0A"/>
    <w:rsid w:val="00823B24"/>
    <w:rsid w:val="00833B73"/>
    <w:rsid w:val="008346DA"/>
    <w:rsid w:val="00842372"/>
    <w:rsid w:val="00893EC3"/>
    <w:rsid w:val="008A5A9A"/>
    <w:rsid w:val="008C0DAE"/>
    <w:rsid w:val="008D4E52"/>
    <w:rsid w:val="0090664A"/>
    <w:rsid w:val="00911833"/>
    <w:rsid w:val="0091648B"/>
    <w:rsid w:val="00924075"/>
    <w:rsid w:val="00932CA0"/>
    <w:rsid w:val="009536E5"/>
    <w:rsid w:val="009635DC"/>
    <w:rsid w:val="00965857"/>
    <w:rsid w:val="00993115"/>
    <w:rsid w:val="009A1705"/>
    <w:rsid w:val="009A6C2D"/>
    <w:rsid w:val="009D0000"/>
    <w:rsid w:val="00A002A5"/>
    <w:rsid w:val="00A007D4"/>
    <w:rsid w:val="00A32AE6"/>
    <w:rsid w:val="00A67B08"/>
    <w:rsid w:val="00A76BF2"/>
    <w:rsid w:val="00A8458F"/>
    <w:rsid w:val="00A92AD3"/>
    <w:rsid w:val="00A94D87"/>
    <w:rsid w:val="00AA4AFB"/>
    <w:rsid w:val="00AE1599"/>
    <w:rsid w:val="00B227CA"/>
    <w:rsid w:val="00B2486A"/>
    <w:rsid w:val="00B32C7A"/>
    <w:rsid w:val="00B6469E"/>
    <w:rsid w:val="00B660A1"/>
    <w:rsid w:val="00B66504"/>
    <w:rsid w:val="00B7590D"/>
    <w:rsid w:val="00B81C87"/>
    <w:rsid w:val="00B86014"/>
    <w:rsid w:val="00B9714F"/>
    <w:rsid w:val="00BA19B8"/>
    <w:rsid w:val="00BA2FAF"/>
    <w:rsid w:val="00BA5517"/>
    <w:rsid w:val="00BE369E"/>
    <w:rsid w:val="00BE5A58"/>
    <w:rsid w:val="00BE72A8"/>
    <w:rsid w:val="00BF1E42"/>
    <w:rsid w:val="00C61111"/>
    <w:rsid w:val="00C81B74"/>
    <w:rsid w:val="00CA2E85"/>
    <w:rsid w:val="00CB5413"/>
    <w:rsid w:val="00CC509D"/>
    <w:rsid w:val="00CD2E2B"/>
    <w:rsid w:val="00CF7325"/>
    <w:rsid w:val="00D03564"/>
    <w:rsid w:val="00D13949"/>
    <w:rsid w:val="00D26A0B"/>
    <w:rsid w:val="00D34445"/>
    <w:rsid w:val="00D46C8F"/>
    <w:rsid w:val="00D65DED"/>
    <w:rsid w:val="00D860CF"/>
    <w:rsid w:val="00D9497D"/>
    <w:rsid w:val="00D95E1D"/>
    <w:rsid w:val="00DA210D"/>
    <w:rsid w:val="00DB3AA7"/>
    <w:rsid w:val="00DD3404"/>
    <w:rsid w:val="00DD4ECF"/>
    <w:rsid w:val="00DE2DE6"/>
    <w:rsid w:val="00DE49D3"/>
    <w:rsid w:val="00DF5A5B"/>
    <w:rsid w:val="00E218EA"/>
    <w:rsid w:val="00E22306"/>
    <w:rsid w:val="00E33A82"/>
    <w:rsid w:val="00E35602"/>
    <w:rsid w:val="00E40AF5"/>
    <w:rsid w:val="00E55FB8"/>
    <w:rsid w:val="00E57884"/>
    <w:rsid w:val="00E64F7D"/>
    <w:rsid w:val="00E908CC"/>
    <w:rsid w:val="00EB410E"/>
    <w:rsid w:val="00EE03E2"/>
    <w:rsid w:val="00EF6881"/>
    <w:rsid w:val="00F00F11"/>
    <w:rsid w:val="00F0180F"/>
    <w:rsid w:val="00F02DB2"/>
    <w:rsid w:val="00F106B9"/>
    <w:rsid w:val="00F207FD"/>
    <w:rsid w:val="00F23C65"/>
    <w:rsid w:val="00F32935"/>
    <w:rsid w:val="00F34BE5"/>
    <w:rsid w:val="00F35F78"/>
    <w:rsid w:val="00F5446E"/>
    <w:rsid w:val="00F7394D"/>
    <w:rsid w:val="00F75A40"/>
    <w:rsid w:val="00F764CB"/>
    <w:rsid w:val="00FA3166"/>
    <w:rsid w:val="00FB7024"/>
    <w:rsid w:val="00FC650A"/>
    <w:rsid w:val="00FD19E9"/>
    <w:rsid w:val="00FD3509"/>
    <w:rsid w:val="00FE0C6D"/>
    <w:rsid w:val="00FE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60843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5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02"/>
    <w:pPr>
      <w:spacing w:before="240" w:after="60" w:line="25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1339"/>
  </w:style>
  <w:style w:type="paragraph" w:styleId="a4">
    <w:name w:val="footer"/>
    <w:basedOn w:val="a"/>
    <w:rsid w:val="005E1339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8019D8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nhideWhenUsed/>
    <w:rsid w:val="00E64F7D"/>
    <w:pPr>
      <w:spacing w:after="120"/>
    </w:pPr>
  </w:style>
  <w:style w:type="character" w:customStyle="1" w:styleId="a7">
    <w:name w:val="Основной текст Знак"/>
    <w:link w:val="a6"/>
    <w:rsid w:val="00E64F7D"/>
    <w:rPr>
      <w:sz w:val="24"/>
      <w:szCs w:val="24"/>
    </w:rPr>
  </w:style>
  <w:style w:type="paragraph" w:styleId="a8">
    <w:name w:val="List Paragraph"/>
    <w:basedOn w:val="a"/>
    <w:uiPriority w:val="34"/>
    <w:qFormat/>
    <w:rsid w:val="00E64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3"/>
    <w:locked/>
    <w:rsid w:val="0047102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471023"/>
    <w:pPr>
      <w:shd w:val="clear" w:color="auto" w:fill="FFFFFF"/>
      <w:spacing w:before="2040" w:line="638" w:lineRule="exact"/>
      <w:ind w:hanging="480"/>
    </w:pPr>
    <w:rPr>
      <w:sz w:val="26"/>
      <w:szCs w:val="26"/>
    </w:rPr>
  </w:style>
  <w:style w:type="character" w:customStyle="1" w:styleId="42">
    <w:name w:val="Заголовок №4 (2)_"/>
    <w:link w:val="420"/>
    <w:locked/>
    <w:rsid w:val="00471023"/>
    <w:rPr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471023"/>
    <w:pPr>
      <w:shd w:val="clear" w:color="auto" w:fill="FFFFFF"/>
      <w:spacing w:after="240" w:line="341" w:lineRule="exact"/>
      <w:ind w:firstLine="780"/>
      <w:jc w:val="both"/>
      <w:outlineLvl w:val="3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3B78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B7816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608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60843"/>
    <w:rPr>
      <w:sz w:val="16"/>
      <w:szCs w:val="16"/>
    </w:rPr>
  </w:style>
  <w:style w:type="character" w:customStyle="1" w:styleId="20">
    <w:name w:val="Заголовок 2 Знак"/>
    <w:link w:val="2"/>
    <w:rsid w:val="00060843"/>
    <w:rPr>
      <w:b/>
      <w:sz w:val="24"/>
      <w:lang w:eastAsia="zh-CN"/>
    </w:rPr>
  </w:style>
  <w:style w:type="paragraph" w:styleId="aa">
    <w:name w:val="Block Text"/>
    <w:basedOn w:val="a"/>
    <w:rsid w:val="00060843"/>
    <w:pPr>
      <w:ind w:left="-851" w:right="-716" w:firstLine="425"/>
      <w:jc w:val="both"/>
    </w:pPr>
    <w:rPr>
      <w:szCs w:val="20"/>
      <w:lang w:eastAsia="zh-CN"/>
    </w:rPr>
  </w:style>
  <w:style w:type="paragraph" w:styleId="ab">
    <w:name w:val="Normal (Web)"/>
    <w:basedOn w:val="a"/>
    <w:uiPriority w:val="99"/>
    <w:unhideWhenUsed/>
    <w:rsid w:val="00060843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060843"/>
    <w:rPr>
      <w:color w:val="0000FF"/>
      <w:u w:val="single"/>
    </w:rPr>
  </w:style>
  <w:style w:type="paragraph" w:customStyle="1" w:styleId="ConsPlusNormal">
    <w:name w:val="ConsPlusNormal"/>
    <w:rsid w:val="00BF1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unhideWhenUsed/>
    <w:rsid w:val="00BE369E"/>
    <w:pPr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BE369E"/>
    <w:rPr>
      <w:rFonts w:eastAsia="Calibri"/>
      <w:sz w:val="28"/>
      <w:szCs w:val="22"/>
      <w:lang w:eastAsia="en-US"/>
    </w:rPr>
  </w:style>
  <w:style w:type="character" w:styleId="af">
    <w:name w:val="footnote reference"/>
    <w:rsid w:val="001E6D27"/>
    <w:rPr>
      <w:vertAlign w:val="superscript"/>
    </w:rPr>
  </w:style>
  <w:style w:type="paragraph" w:styleId="af0">
    <w:name w:val="footnote text"/>
    <w:basedOn w:val="a"/>
    <w:link w:val="af1"/>
    <w:rsid w:val="001E6D27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rsid w:val="001E6D27"/>
    <w:rPr>
      <w:rFonts w:eastAsia="Calibri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27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327FE"/>
    <w:rPr>
      <w:rFonts w:ascii="Arial" w:hAnsi="Arial" w:cs="Arial"/>
      <w:vanish/>
      <w:sz w:val="16"/>
      <w:szCs w:val="16"/>
    </w:rPr>
  </w:style>
  <w:style w:type="character" w:customStyle="1" w:styleId="buttonthis">
    <w:name w:val="button_this"/>
    <w:rsid w:val="005327FE"/>
  </w:style>
  <w:style w:type="character" w:customStyle="1" w:styleId="buttonpages">
    <w:name w:val="button_pages"/>
    <w:rsid w:val="005327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27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327FE"/>
    <w:rPr>
      <w:rFonts w:ascii="Arial" w:hAnsi="Arial" w:cs="Arial"/>
      <w:vanish/>
      <w:sz w:val="16"/>
      <w:szCs w:val="16"/>
    </w:rPr>
  </w:style>
  <w:style w:type="paragraph" w:customStyle="1" w:styleId="1">
    <w:name w:val="Название объекта1"/>
    <w:basedOn w:val="a"/>
    <w:rsid w:val="005327FE"/>
    <w:pPr>
      <w:spacing w:before="100" w:beforeAutospacing="1" w:after="100" w:afterAutospacing="1"/>
    </w:pPr>
  </w:style>
  <w:style w:type="paragraph" w:customStyle="1" w:styleId="textall">
    <w:name w:val="text_all"/>
    <w:basedOn w:val="a"/>
    <w:rsid w:val="005327FE"/>
    <w:pPr>
      <w:spacing w:before="100" w:beforeAutospacing="1" w:after="100" w:afterAutospacing="1"/>
    </w:pPr>
  </w:style>
  <w:style w:type="paragraph" w:customStyle="1" w:styleId="14-1">
    <w:name w:val="14-1"/>
    <w:basedOn w:val="a"/>
    <w:semiHidden/>
    <w:rsid w:val="00F7394D"/>
    <w:pPr>
      <w:widowControl w:val="0"/>
      <w:snapToGrid w:val="0"/>
      <w:ind w:firstLine="720"/>
      <w:jc w:val="both"/>
    </w:pPr>
    <w:rPr>
      <w:sz w:val="32"/>
      <w:szCs w:val="20"/>
    </w:rPr>
  </w:style>
  <w:style w:type="character" w:customStyle="1" w:styleId="70">
    <w:name w:val="Заголовок 7 Знак"/>
    <w:link w:val="7"/>
    <w:uiPriority w:val="9"/>
    <w:semiHidden/>
    <w:rsid w:val="006F4557"/>
    <w:rPr>
      <w:rFonts w:ascii="Calibri" w:eastAsia="Times New Roman" w:hAnsi="Calibri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8676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78676B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link w:val="8"/>
    <w:uiPriority w:val="9"/>
    <w:semiHidden/>
    <w:rsid w:val="00E35602"/>
    <w:rPr>
      <w:rFonts w:ascii="Calibri" w:hAnsi="Calibri"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60843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5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02"/>
    <w:pPr>
      <w:spacing w:before="240" w:after="60" w:line="25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1339"/>
  </w:style>
  <w:style w:type="paragraph" w:styleId="a4">
    <w:name w:val="footer"/>
    <w:basedOn w:val="a"/>
    <w:rsid w:val="005E1339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8019D8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nhideWhenUsed/>
    <w:rsid w:val="00E64F7D"/>
    <w:pPr>
      <w:spacing w:after="120"/>
    </w:pPr>
  </w:style>
  <w:style w:type="character" w:customStyle="1" w:styleId="a7">
    <w:name w:val="Основной текст Знак"/>
    <w:link w:val="a6"/>
    <w:rsid w:val="00E64F7D"/>
    <w:rPr>
      <w:sz w:val="24"/>
      <w:szCs w:val="24"/>
    </w:rPr>
  </w:style>
  <w:style w:type="paragraph" w:styleId="a8">
    <w:name w:val="List Paragraph"/>
    <w:basedOn w:val="a"/>
    <w:uiPriority w:val="34"/>
    <w:qFormat/>
    <w:rsid w:val="00E64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3"/>
    <w:locked/>
    <w:rsid w:val="0047102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471023"/>
    <w:pPr>
      <w:shd w:val="clear" w:color="auto" w:fill="FFFFFF"/>
      <w:spacing w:before="2040" w:line="638" w:lineRule="exact"/>
      <w:ind w:hanging="480"/>
    </w:pPr>
    <w:rPr>
      <w:sz w:val="26"/>
      <w:szCs w:val="26"/>
    </w:rPr>
  </w:style>
  <w:style w:type="character" w:customStyle="1" w:styleId="42">
    <w:name w:val="Заголовок №4 (2)_"/>
    <w:link w:val="420"/>
    <w:locked/>
    <w:rsid w:val="00471023"/>
    <w:rPr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471023"/>
    <w:pPr>
      <w:shd w:val="clear" w:color="auto" w:fill="FFFFFF"/>
      <w:spacing w:after="240" w:line="341" w:lineRule="exact"/>
      <w:ind w:firstLine="780"/>
      <w:jc w:val="both"/>
      <w:outlineLvl w:val="3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3B78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B7816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608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60843"/>
    <w:rPr>
      <w:sz w:val="16"/>
      <w:szCs w:val="16"/>
    </w:rPr>
  </w:style>
  <w:style w:type="character" w:customStyle="1" w:styleId="20">
    <w:name w:val="Заголовок 2 Знак"/>
    <w:link w:val="2"/>
    <w:rsid w:val="00060843"/>
    <w:rPr>
      <w:b/>
      <w:sz w:val="24"/>
      <w:lang w:eastAsia="zh-CN"/>
    </w:rPr>
  </w:style>
  <w:style w:type="paragraph" w:styleId="aa">
    <w:name w:val="Block Text"/>
    <w:basedOn w:val="a"/>
    <w:rsid w:val="00060843"/>
    <w:pPr>
      <w:ind w:left="-851" w:right="-716" w:firstLine="425"/>
      <w:jc w:val="both"/>
    </w:pPr>
    <w:rPr>
      <w:szCs w:val="20"/>
      <w:lang w:eastAsia="zh-CN"/>
    </w:rPr>
  </w:style>
  <w:style w:type="paragraph" w:styleId="ab">
    <w:name w:val="Normal (Web)"/>
    <w:basedOn w:val="a"/>
    <w:uiPriority w:val="99"/>
    <w:unhideWhenUsed/>
    <w:rsid w:val="00060843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060843"/>
    <w:rPr>
      <w:color w:val="0000FF"/>
      <w:u w:val="single"/>
    </w:rPr>
  </w:style>
  <w:style w:type="paragraph" w:customStyle="1" w:styleId="ConsPlusNormal">
    <w:name w:val="ConsPlusNormal"/>
    <w:rsid w:val="00BF1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unhideWhenUsed/>
    <w:rsid w:val="00BE369E"/>
    <w:pPr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BE369E"/>
    <w:rPr>
      <w:rFonts w:eastAsia="Calibri"/>
      <w:sz w:val="28"/>
      <w:szCs w:val="22"/>
      <w:lang w:eastAsia="en-US"/>
    </w:rPr>
  </w:style>
  <w:style w:type="character" w:styleId="af">
    <w:name w:val="footnote reference"/>
    <w:rsid w:val="001E6D27"/>
    <w:rPr>
      <w:vertAlign w:val="superscript"/>
    </w:rPr>
  </w:style>
  <w:style w:type="paragraph" w:styleId="af0">
    <w:name w:val="footnote text"/>
    <w:basedOn w:val="a"/>
    <w:link w:val="af1"/>
    <w:rsid w:val="001E6D27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rsid w:val="001E6D27"/>
    <w:rPr>
      <w:rFonts w:eastAsia="Calibri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27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327FE"/>
    <w:rPr>
      <w:rFonts w:ascii="Arial" w:hAnsi="Arial" w:cs="Arial"/>
      <w:vanish/>
      <w:sz w:val="16"/>
      <w:szCs w:val="16"/>
    </w:rPr>
  </w:style>
  <w:style w:type="character" w:customStyle="1" w:styleId="buttonthis">
    <w:name w:val="button_this"/>
    <w:rsid w:val="005327FE"/>
  </w:style>
  <w:style w:type="character" w:customStyle="1" w:styleId="buttonpages">
    <w:name w:val="button_pages"/>
    <w:rsid w:val="005327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27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327FE"/>
    <w:rPr>
      <w:rFonts w:ascii="Arial" w:hAnsi="Arial" w:cs="Arial"/>
      <w:vanish/>
      <w:sz w:val="16"/>
      <w:szCs w:val="16"/>
    </w:rPr>
  </w:style>
  <w:style w:type="paragraph" w:customStyle="1" w:styleId="1">
    <w:name w:val="Название объекта1"/>
    <w:basedOn w:val="a"/>
    <w:rsid w:val="005327FE"/>
    <w:pPr>
      <w:spacing w:before="100" w:beforeAutospacing="1" w:after="100" w:afterAutospacing="1"/>
    </w:pPr>
  </w:style>
  <w:style w:type="paragraph" w:customStyle="1" w:styleId="textall">
    <w:name w:val="text_all"/>
    <w:basedOn w:val="a"/>
    <w:rsid w:val="005327FE"/>
    <w:pPr>
      <w:spacing w:before="100" w:beforeAutospacing="1" w:after="100" w:afterAutospacing="1"/>
    </w:pPr>
  </w:style>
  <w:style w:type="paragraph" w:customStyle="1" w:styleId="14-1">
    <w:name w:val="14-1"/>
    <w:basedOn w:val="a"/>
    <w:semiHidden/>
    <w:rsid w:val="00F7394D"/>
    <w:pPr>
      <w:widowControl w:val="0"/>
      <w:snapToGrid w:val="0"/>
      <w:ind w:firstLine="720"/>
      <w:jc w:val="both"/>
    </w:pPr>
    <w:rPr>
      <w:sz w:val="32"/>
      <w:szCs w:val="20"/>
    </w:rPr>
  </w:style>
  <w:style w:type="character" w:customStyle="1" w:styleId="70">
    <w:name w:val="Заголовок 7 Знак"/>
    <w:link w:val="7"/>
    <w:uiPriority w:val="9"/>
    <w:semiHidden/>
    <w:rsid w:val="006F4557"/>
    <w:rPr>
      <w:rFonts w:ascii="Calibri" w:eastAsia="Times New Roman" w:hAnsi="Calibri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8676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78676B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link w:val="8"/>
    <w:uiPriority w:val="9"/>
    <w:semiHidden/>
    <w:rsid w:val="00E35602"/>
    <w:rPr>
      <w:rFonts w:ascii="Calibri" w:hAnsi="Calibri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75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38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60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5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35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963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08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13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6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0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93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16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260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42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684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8066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3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69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2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4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3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31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061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6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130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492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spravochnaya_literatur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avtorit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BA7F-2F10-4810-BE10-2293DCAD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24526</CharactersWithSpaces>
  <SharedDoc>false</SharedDoc>
  <HLinks>
    <vt:vector size="12" baseType="variant"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http://pandia.ru/text/category/spravochnaya_literatura/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http://pandia.ru/text/category/avtoritet/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Невердасова Наталья Евгеньевна</cp:lastModifiedBy>
  <cp:revision>3</cp:revision>
  <cp:lastPrinted>2019-03-27T06:45:00Z</cp:lastPrinted>
  <dcterms:created xsi:type="dcterms:W3CDTF">2022-03-01T13:34:00Z</dcterms:created>
  <dcterms:modified xsi:type="dcterms:W3CDTF">2022-03-01T13:36:00Z</dcterms:modified>
</cp:coreProperties>
</file>