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3" w:rsidRPr="00F15A43" w:rsidRDefault="00C90893" w:rsidP="00C90893">
      <w:pPr>
        <w:jc w:val="center"/>
        <w:rPr>
          <w:sz w:val="28"/>
          <w:szCs w:val="28"/>
        </w:rPr>
      </w:pPr>
      <w:r w:rsidRPr="00F15A43">
        <w:rPr>
          <w:sz w:val="28"/>
          <w:szCs w:val="28"/>
        </w:rPr>
        <w:t>Министерство образования Республики Беларусь</w:t>
      </w:r>
    </w:p>
    <w:p w:rsidR="00C90893" w:rsidRDefault="00C90893" w:rsidP="00C90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«Витебский государственный университет </w:t>
      </w:r>
      <w:r>
        <w:rPr>
          <w:sz w:val="28"/>
          <w:szCs w:val="28"/>
        </w:rPr>
        <w:br/>
        <w:t>имени П.М. Машерова»</w:t>
      </w: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ind w:left="5400" w:hanging="29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90893" w:rsidRDefault="00C90893" w:rsidP="00C90893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Ректор ВГУ имени П.М. Машерова</w:t>
      </w:r>
    </w:p>
    <w:p w:rsidR="00AE5CAD" w:rsidRDefault="00AE5CAD" w:rsidP="00AE5CAD">
      <w:pPr>
        <w:ind w:left="4860" w:firstLine="243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AE5CAD" w:rsidRDefault="00AE5CAD" w:rsidP="00AE5CAD">
      <w:pPr>
        <w:ind w:left="4860" w:firstLine="243"/>
        <w:rPr>
          <w:sz w:val="28"/>
          <w:szCs w:val="28"/>
        </w:rPr>
      </w:pPr>
    </w:p>
    <w:p w:rsidR="00C90893" w:rsidRDefault="00C90893" w:rsidP="00C90893">
      <w:pPr>
        <w:ind w:left="4860" w:firstLine="264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В.В.Богатырёва</w:t>
      </w:r>
      <w:proofErr w:type="spellEnd"/>
    </w:p>
    <w:p w:rsidR="00C90893" w:rsidRDefault="00C90893" w:rsidP="00C90893">
      <w:pPr>
        <w:ind w:left="4860" w:firstLine="264"/>
        <w:rPr>
          <w:sz w:val="28"/>
          <w:szCs w:val="28"/>
        </w:rPr>
      </w:pPr>
      <w:r>
        <w:rPr>
          <w:sz w:val="28"/>
          <w:szCs w:val="28"/>
        </w:rPr>
        <w:t>«__»_______________20</w:t>
      </w:r>
      <w:r w:rsidR="00E708A0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</w:p>
    <w:p w:rsidR="00C90893" w:rsidRDefault="00C90893" w:rsidP="00C90893">
      <w:pPr>
        <w:ind w:left="4860"/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90893" w:rsidRDefault="00C90893" w:rsidP="00C90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вступительного испытания в магистратуру </w:t>
      </w:r>
      <w:r>
        <w:rPr>
          <w:sz w:val="28"/>
          <w:szCs w:val="28"/>
        </w:rPr>
        <w:br/>
        <w:t xml:space="preserve">по специальности  </w:t>
      </w:r>
      <w:r w:rsidRPr="00F2535E">
        <w:rPr>
          <w:sz w:val="28"/>
          <w:szCs w:val="28"/>
          <w:u w:val="single"/>
        </w:rPr>
        <w:t>1-31 80 02 «География»</w:t>
      </w:r>
    </w:p>
    <w:p w:rsidR="00C90893" w:rsidRDefault="00C90893" w:rsidP="00C90893">
      <w:pPr>
        <w:jc w:val="center"/>
        <w:rPr>
          <w:sz w:val="18"/>
          <w:szCs w:val="18"/>
        </w:rPr>
      </w:pPr>
      <w:r>
        <w:rPr>
          <w:sz w:val="18"/>
          <w:szCs w:val="18"/>
        </w:rPr>
        <w:t>(шифр, название специальности)</w:t>
      </w:r>
    </w:p>
    <w:p w:rsidR="00C90893" w:rsidRDefault="00C90893" w:rsidP="00C90893">
      <w:pPr>
        <w:jc w:val="center"/>
        <w:rPr>
          <w:sz w:val="18"/>
          <w:szCs w:val="1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ind w:left="5220"/>
        <w:rPr>
          <w:sz w:val="28"/>
          <w:szCs w:val="28"/>
        </w:rPr>
      </w:pPr>
    </w:p>
    <w:p w:rsidR="00C90893" w:rsidRDefault="00C90893" w:rsidP="00C90893">
      <w:pPr>
        <w:ind w:left="5220"/>
        <w:rPr>
          <w:sz w:val="28"/>
          <w:szCs w:val="28"/>
        </w:rPr>
      </w:pPr>
    </w:p>
    <w:p w:rsidR="00C90893" w:rsidRDefault="00C90893" w:rsidP="00C90893">
      <w:pPr>
        <w:ind w:left="5220"/>
        <w:rPr>
          <w:sz w:val="28"/>
          <w:szCs w:val="28"/>
        </w:rPr>
      </w:pPr>
    </w:p>
    <w:p w:rsidR="00C90893" w:rsidRDefault="00C90893" w:rsidP="00C90893">
      <w:pPr>
        <w:ind w:left="5220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к утверждению </w:t>
      </w:r>
      <w:r>
        <w:rPr>
          <w:sz w:val="28"/>
          <w:szCs w:val="28"/>
        </w:rPr>
        <w:br/>
        <w:t xml:space="preserve">кафедрой </w:t>
      </w:r>
      <w:r w:rsidR="00E927B2">
        <w:rPr>
          <w:sz w:val="28"/>
          <w:szCs w:val="28"/>
        </w:rPr>
        <w:t xml:space="preserve">экологии и </w:t>
      </w:r>
      <w:r>
        <w:rPr>
          <w:sz w:val="28"/>
          <w:szCs w:val="28"/>
        </w:rPr>
        <w:t>географии</w:t>
      </w:r>
      <w:r>
        <w:rPr>
          <w:sz w:val="28"/>
          <w:szCs w:val="28"/>
        </w:rPr>
        <w:br/>
        <w:t xml:space="preserve">(протокол № </w:t>
      </w:r>
      <w:r w:rsidR="00E708A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E927B2">
        <w:rPr>
          <w:sz w:val="28"/>
          <w:szCs w:val="28"/>
        </w:rPr>
        <w:t>2</w:t>
      </w:r>
      <w:r w:rsidR="00E708A0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E708A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E708A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AE5CAD" w:rsidRDefault="00AE5CAD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</w:p>
    <w:p w:rsidR="00C90893" w:rsidRDefault="00C90893" w:rsidP="00C90893">
      <w:pPr>
        <w:jc w:val="center"/>
        <w:rPr>
          <w:sz w:val="28"/>
          <w:szCs w:val="28"/>
        </w:rPr>
      </w:pPr>
      <w:r>
        <w:rPr>
          <w:sz w:val="28"/>
          <w:szCs w:val="28"/>
        </w:rPr>
        <w:t>Витебск, 202</w:t>
      </w:r>
      <w:r w:rsidR="00E708A0">
        <w:rPr>
          <w:sz w:val="28"/>
          <w:szCs w:val="28"/>
        </w:rPr>
        <w:t>2</w:t>
      </w:r>
      <w:bookmarkStart w:id="0" w:name="_GoBack"/>
      <w:bookmarkEnd w:id="0"/>
    </w:p>
    <w:p w:rsidR="00C90893" w:rsidRDefault="00C90893" w:rsidP="00C90893">
      <w:pPr>
        <w:rPr>
          <w:i/>
          <w:sz w:val="28"/>
          <w:szCs w:val="28"/>
        </w:rPr>
      </w:pPr>
    </w:p>
    <w:p w:rsidR="00AE5CAD" w:rsidRDefault="00AE5CAD">
      <w:pPr>
        <w:spacing w:after="200" w:line="276" w:lineRule="auto"/>
      </w:pPr>
      <w:r>
        <w:br w:type="page"/>
      </w:r>
    </w:p>
    <w:p w:rsidR="00C90893" w:rsidRPr="007A41BB" w:rsidRDefault="00C90893" w:rsidP="00C90893">
      <w:pPr>
        <w:jc w:val="center"/>
        <w:rPr>
          <w:b/>
        </w:rPr>
      </w:pPr>
      <w:r w:rsidRPr="007A41BB">
        <w:rPr>
          <w:b/>
        </w:rPr>
        <w:lastRenderedPageBreak/>
        <w:t>ПОЯСНИТЕЛЬНАЯ ЗАПИСКА</w:t>
      </w:r>
    </w:p>
    <w:p w:rsidR="00C90893" w:rsidRPr="00314ED0" w:rsidRDefault="00C90893" w:rsidP="00C90893"/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proofErr w:type="gram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Рост населения, развитие хозяйства усложняют характер взаимодействия человека и природной среды и определяют условия существования общества от мирового до локального уровней.</w:t>
      </w:r>
      <w:proofErr w:type="gram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Географические знания о динамике глобальных  природных,  социально-экономических  и  экологических 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п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роцессов, происходящих в природной среде, позволяют определить пути улучшения этого взаимодействия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и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стабилизировать отрицательные  воздействия  на  природную среду. Являясь естественно-общественной наукой, география играет значительную  роль  в  изучении  закономерностей  пространственного  расположения  компонентов  природы,  населения,  решения  жизненно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важных  проблем взаимодействия общества и природы в пределах всей Земли и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в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отдельны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х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региона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х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. Предметом современных географических исследований является вся географическая оболочка Земли и составляющие ее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proofErr w:type="spell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геосистемы</w:t>
      </w:r>
      <w:proofErr w:type="spell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, территориальная структура хозяйства и общества.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Главной  целью  географии  является  изучение  пространственно-временных взаимосвязей и взаимозависимость между природными и антропогенными объектами, географических последствий человеческой деятельности, нахождение путей решения противоречий, возникающих в системе «человек - природа - окружающая среда» на различных территориальных уровнях.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География  должна  сформировать  представления  о  разнообразии  мира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Земли во всех отношениях - природных, экономических, общественных, религиозных - на разных уровнях (материков и их регионов, отдельных стран, своей страны).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Экзамен  представляет  собой  интегрированный  курс,  который  сочетает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базовые вопросы физической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и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социально-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экономической географии.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Целью  вступительного  экзамена  является  аттестация  знаний,  оценка профессиональны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х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умений и навыков специалистов, поступающих в магистратуру,  выявления  уровня  их  подготовки  к  самостоятельн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ой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 научно-исследовательской работ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е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.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Выпускники </w:t>
      </w:r>
      <w:r>
        <w:rPr>
          <w:rFonts w:ascii="TimesNewRomanPS-BoldMT" w:hAnsi="TimesNewRomanPS-BoldMT" w:cs="TimesNewRomanPS-BoldMT"/>
          <w:bCs/>
          <w:sz w:val="28"/>
          <w:szCs w:val="28"/>
          <w:lang w:val="en-US" w:bidi="hi-IN"/>
        </w:rPr>
        <w:t>I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ступени высшего образования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на вступительном экзамене должны показать понимание законов и закономерностей географичес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кой науки, ее практического зна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чения, представлять основные направления </w:t>
      </w:r>
      <w:proofErr w:type="spell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гуманизации</w:t>
      </w:r>
      <w:proofErr w:type="spell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современного образования, экологические и социальные аспекты основных курсов, знать работы и деятельность крупных ученых, их фундаментальные научные исследования.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Задачи программы: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•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о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пределение профессиональной направленности вступительного экзамена;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•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у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становление обязательным объема требования к уровню </w:t>
      </w:r>
      <w:proofErr w:type="gram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знаний соискателей академической степени магистра географических наук</w:t>
      </w:r>
      <w:proofErr w:type="gram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;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lastRenderedPageBreak/>
        <w:t xml:space="preserve">• 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о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рганизация  вступительной  </w:t>
      </w:r>
      <w:proofErr w:type="gram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аттестации  знаний  соискателей  академической степени магистра географических наук</w:t>
      </w:r>
      <w:proofErr w:type="gram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.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cr/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         Пр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едлагаемая программа вступительного экзамена по географии поможет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поступающим  в  магистратуру  не  только  подготовиться  к  экзамену,  но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будет способствовать формированию системы взглядов с учетом политических, экономических и социальных изменений, происходящих в современный период.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В  предлагаемую  программу  по  географии  включены  главные  узловые темы и проблемы, как по физической, так и по социально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-экономической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географии.  Причем,  особое  внимание  обращается  на  раскрытие  теоретико-методологических вопросов географической науки. </w:t>
      </w:r>
    </w:p>
    <w:p w:rsidR="00C90893" w:rsidRPr="008743E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Программа вступительного экзамена включает «Введение» и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два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раздела: «Физическая география», «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Социально-экономическая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география».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cr/>
      </w: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jc w:val="both"/>
        <w:rPr>
          <w:b/>
        </w:rPr>
      </w:pPr>
    </w:p>
    <w:p w:rsidR="00C90893" w:rsidRDefault="00C90893" w:rsidP="00C90893">
      <w:pPr>
        <w:jc w:val="both"/>
        <w:rPr>
          <w:b/>
        </w:rPr>
      </w:pPr>
    </w:p>
    <w:p w:rsidR="00C90893" w:rsidRDefault="00C90893" w:rsidP="00C90893">
      <w:pPr>
        <w:jc w:val="both"/>
        <w:rPr>
          <w:b/>
        </w:rPr>
      </w:pPr>
    </w:p>
    <w:p w:rsidR="00C90893" w:rsidRDefault="00C90893" w:rsidP="00C90893">
      <w:pPr>
        <w:jc w:val="both"/>
        <w:rPr>
          <w:b/>
        </w:rPr>
      </w:pPr>
    </w:p>
    <w:p w:rsidR="00C90893" w:rsidRDefault="00C90893" w:rsidP="00C90893">
      <w:pPr>
        <w:jc w:val="both"/>
        <w:rPr>
          <w:b/>
        </w:rPr>
      </w:pPr>
    </w:p>
    <w:p w:rsidR="00C90893" w:rsidRDefault="00C90893" w:rsidP="00C90893">
      <w:pPr>
        <w:jc w:val="both"/>
        <w:rPr>
          <w:b/>
        </w:rPr>
      </w:pPr>
    </w:p>
    <w:p w:rsidR="00C90893" w:rsidRDefault="00C90893" w:rsidP="00C90893">
      <w:pPr>
        <w:jc w:val="both"/>
        <w:rPr>
          <w:b/>
        </w:rPr>
      </w:pPr>
    </w:p>
    <w:p w:rsidR="00C90893" w:rsidRDefault="00C90893" w:rsidP="00C90893">
      <w:pPr>
        <w:jc w:val="both"/>
        <w:rPr>
          <w:b/>
        </w:rPr>
      </w:pPr>
    </w:p>
    <w:p w:rsidR="00C90893" w:rsidRPr="007A41BB" w:rsidRDefault="00C90893" w:rsidP="00C90893">
      <w:pPr>
        <w:jc w:val="both"/>
        <w:rPr>
          <w:b/>
        </w:rPr>
      </w:pPr>
      <w:r w:rsidRPr="007A41BB">
        <w:rPr>
          <w:b/>
        </w:rPr>
        <w:lastRenderedPageBreak/>
        <w:t>СОДЕРЖАНИЕ КУРСА</w:t>
      </w:r>
    </w:p>
    <w:p w:rsidR="00C90893" w:rsidRPr="00F2535E" w:rsidRDefault="00C90893" w:rsidP="00C90893">
      <w:pPr>
        <w:jc w:val="both"/>
        <w:rPr>
          <w:b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1. Физическая география</w:t>
      </w:r>
    </w:p>
    <w:p w:rsidR="00C90893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Географическая оболочка как объект изучения физической географии.</w:t>
      </w:r>
    </w:p>
    <w:p w:rsidR="00C90893" w:rsidRPr="00071A00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Главные структурные части географической оболочки, основные законы, которые их определяют, анализ явлений и процессов, которые протекают на стыке верхних и нижних границ. Понятие о географических комплексах,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геосистемах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, ландшафтах.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Геосистемы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планетарного,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рэгионального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, локального уровней.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Возраст географической оболочки: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д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геал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еский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,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д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б</w:t>
      </w:r>
      <w:r>
        <w:rPr>
          <w:rFonts w:ascii="TimesNewRomanPSMT" w:hAnsi="TimesNewRomanPSMT" w:cs="TimesNewRomanPSMT"/>
          <w:sz w:val="28"/>
          <w:szCs w:val="28"/>
          <w:lang w:bidi="hi-IN"/>
        </w:rPr>
        <w:t>ио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генны</w:t>
      </w:r>
      <w:r>
        <w:rPr>
          <w:rFonts w:ascii="TimesNewRomanPSMT" w:hAnsi="TimesNewRomanPSMT" w:cs="TimesNewRomanPSMT"/>
          <w:sz w:val="28"/>
          <w:szCs w:val="28"/>
          <w:lang w:bidi="hi-IN"/>
        </w:rPr>
        <w:t>й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,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антропогенный. Задачи физической географии. </w:t>
      </w:r>
      <w:r>
        <w:rPr>
          <w:rFonts w:ascii="TimesNewRomanPSMT" w:hAnsi="TimesNewRomanPSMT" w:cs="TimesNewRomanPSMT"/>
          <w:sz w:val="28"/>
          <w:szCs w:val="28"/>
          <w:lang w:bidi="hi-IN"/>
        </w:rPr>
        <w:t>К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омплексное изучение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географической оболочки как единого целого. Изучение факторов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закономерностей дифференциации и интеграции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зучение процессов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обмена веществом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 энергией </w:t>
      </w:r>
      <w:proofErr w:type="gram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в</w:t>
      </w:r>
      <w:proofErr w:type="gram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 природных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 природно-техногенных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с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ст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мах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. Становление географической оболочки. Изучение природно-территориальных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аквальных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 комплексов (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) разного ранга, их соотношение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взаимодействие.</w:t>
      </w:r>
    </w:p>
    <w:p w:rsidR="00C90893" w:rsidRPr="0000779E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Методы физико-географических исследований. Методы стационарных, экспедиционных и лабораторных физико-географических исследований. 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Дистанционные методы исследований природных систем. Методы анализ</w:t>
      </w:r>
      <w:r>
        <w:rPr>
          <w:rFonts w:ascii="TimesNewRomanPSMT" w:hAnsi="TimesNewRomanPSMT" w:cs="TimesNewRomanPSMT"/>
          <w:sz w:val="28"/>
          <w:szCs w:val="28"/>
          <w:lang w:bidi="hi-IN"/>
        </w:rPr>
        <w:t>а 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обработки данных. Моделирование природных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природно-</w:t>
      </w:r>
      <w:r>
        <w:rPr>
          <w:rFonts w:ascii="TimesNewRomanPSMT" w:hAnsi="TimesNewRomanPSMT" w:cs="TimesNewRomanPSMT"/>
          <w:sz w:val="28"/>
          <w:szCs w:val="28"/>
          <w:lang w:bidi="hi-IN"/>
        </w:rPr>
        <w:t>антропогенных систем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. Метод балансов как </w:t>
      </w:r>
      <w:r>
        <w:rPr>
          <w:rFonts w:ascii="TimesNewRomanPSMT" w:hAnsi="TimesNewRomanPSMT" w:cs="TimesNewRomanPSMT"/>
          <w:sz w:val="28"/>
          <w:szCs w:val="28"/>
          <w:lang w:bidi="hi-IN"/>
        </w:rPr>
        <w:t>основа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изучения 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ф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з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к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ландшафтов. Ландшафтно</w:t>
      </w:r>
      <w:r>
        <w:rPr>
          <w:rFonts w:ascii="TimesNewRomanPSMT" w:hAnsi="TimesNewRomanPSMT" w:cs="TimesNewRomanPSMT"/>
          <w:sz w:val="28"/>
          <w:szCs w:val="28"/>
          <w:lang w:bidi="hi-IN"/>
        </w:rPr>
        <w:t>-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х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м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еские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методы исследований. Математические методы в географии.</w:t>
      </w:r>
    </w:p>
    <w:p w:rsidR="00C90893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Роль картографического 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исторического методов в вы</w:t>
      </w:r>
      <w:r>
        <w:rPr>
          <w:rFonts w:ascii="TimesNewRomanPSMT" w:hAnsi="TimesNewRomanPSMT" w:cs="TimesNewRomanPSMT"/>
          <w:sz w:val="28"/>
          <w:szCs w:val="28"/>
          <w:lang w:bidi="hi-IN"/>
        </w:rPr>
        <w:t>явлении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ландшафтных закономерностей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. Методы географического прогнозирования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экспертизы. Создание геоинформационных систем </w:t>
      </w:r>
      <w:r>
        <w:rPr>
          <w:rFonts w:ascii="TimesNewRomanPSMT" w:hAnsi="TimesNewRomanPSMT" w:cs="TimesNewRomanPSMT"/>
          <w:sz w:val="28"/>
          <w:szCs w:val="28"/>
          <w:lang w:bidi="hi-IN"/>
        </w:rPr>
        <w:t>(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ГИС). </w:t>
      </w:r>
    </w:p>
    <w:p w:rsidR="00C90893" w:rsidRPr="0000779E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Энергетические источники географической оболочки. Соотношение целого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структурных частей в географической оболочке. Глобальные физико-географические закономерности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современные тенденции эволюции 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граф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еской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оболочки. Круговорот вещества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энергии в г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др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сфер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, атмосфер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, литосфер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Роль живого вещества. Биологические круговорот</w:t>
      </w:r>
      <w:r>
        <w:rPr>
          <w:rFonts w:ascii="TimesNewRomanPSMT" w:hAnsi="TimesNewRomanPSMT" w:cs="TimesNewRomanPSMT"/>
          <w:sz w:val="28"/>
          <w:szCs w:val="28"/>
          <w:lang w:bidi="hi-IN"/>
        </w:rPr>
        <w:t>ы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</w:p>
    <w:p w:rsidR="00C90893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C90893" w:rsidRPr="0000779E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История развития физической географии.</w:t>
      </w:r>
    </w:p>
    <w:p w:rsidR="00C90893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Развитие представлени</w:t>
      </w:r>
      <w:r>
        <w:rPr>
          <w:rFonts w:ascii="TimesNewRomanPSMT" w:hAnsi="TimesNewRomanPSMT" w:cs="TimesNewRomanPSMT"/>
          <w:sz w:val="28"/>
          <w:szCs w:val="28"/>
          <w:lang w:bidi="hi-IN"/>
        </w:rPr>
        <w:t>й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 о содержании, объекте и предмете физической географии и ландшафтоведения. Значение работ А. </w:t>
      </w:r>
      <w:proofErr w:type="spellStart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Гет</w:t>
      </w:r>
      <w:r>
        <w:rPr>
          <w:rFonts w:ascii="TimesNewRomanPSMT" w:hAnsi="TimesNewRomanPSMT" w:cs="TimesNewRomanPSMT"/>
          <w:sz w:val="28"/>
          <w:szCs w:val="28"/>
          <w:lang w:bidi="hi-IN"/>
        </w:rPr>
        <w:t>т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нера</w:t>
      </w:r>
      <w:proofErr w:type="spellEnd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, Ф. </w:t>
      </w:r>
      <w:proofErr w:type="spellStart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>Р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хтгофена</w:t>
      </w:r>
      <w:proofErr w:type="spellEnd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, В.В. Докучаева, А.И. </w:t>
      </w:r>
      <w:proofErr w:type="spellStart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В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ейк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ва</w:t>
      </w:r>
      <w:proofErr w:type="spellEnd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 в становлении и развитии физической географии.</w:t>
      </w:r>
    </w:p>
    <w:p w:rsidR="00C90893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З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начение исследований Л.С.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Берга, А.А.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Гр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го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рьева, В.И. Вернадского,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Б.Б.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П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лын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ва, С.В.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К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лесника и др.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в развитии географии. Современная 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структура системы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физико-географических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наук. Место комплексной физической географии и прикладных физико-географических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дисциплин в системе наук.</w:t>
      </w:r>
    </w:p>
    <w:p w:rsidR="00C90893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lastRenderedPageBreak/>
        <w:t>Теоретические основы физической географии.</w:t>
      </w:r>
    </w:p>
    <w:p w:rsidR="00C90893" w:rsidRPr="00FB1AA5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Учение о географической оболочке. Основные особенности, структура и целостность географической оболочки.</w:t>
      </w:r>
    </w:p>
    <w:p w:rsidR="00C90893" w:rsidRPr="00FB1AA5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Факторы и закономерности пространственной дифференциации и интеграции географической оболочки. Глобальные физико-географические закономерности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современная эволюция географической оболочки.</w:t>
      </w:r>
    </w:p>
    <w:p w:rsidR="00C90893" w:rsidRPr="00FB1AA5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Система круговорота вещества и энергии в географической оболочке.</w:t>
      </w:r>
    </w:p>
    <w:p w:rsidR="00C90893" w:rsidRPr="00FB1AA5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Понятие о ландшафте, его морфологической структуре и динамике.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Ландшафтная структура земного шара. Особенности равнин и горных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природных комплексов. Наземные и водные природные комплексы. Роль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деятельности человека в изменении природных ландшафтов. </w:t>
      </w:r>
      <w:r>
        <w:rPr>
          <w:rFonts w:ascii="TimesNewRomanPSMT" w:hAnsi="TimesNewRomanPSMT" w:cs="TimesNewRomanPSMT"/>
          <w:sz w:val="28"/>
          <w:szCs w:val="28"/>
          <w:lang w:bidi="hi-IN"/>
        </w:rPr>
        <w:t>П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риродные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антропогенные ландшафты Беларуси.</w:t>
      </w:r>
    </w:p>
    <w:p w:rsidR="00C90893" w:rsidRPr="00FB1AA5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Уч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ение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о пространственной дифференциации географической оболочки.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Факторы зональной дифференциации географической оболочки. </w:t>
      </w:r>
      <w:r>
        <w:rPr>
          <w:rFonts w:ascii="TimesNewRomanPSMT" w:hAnsi="TimesNewRomanPSMT" w:cs="TimesNewRomanPSMT"/>
          <w:sz w:val="28"/>
          <w:szCs w:val="28"/>
          <w:lang w:bidi="hi-IN"/>
        </w:rPr>
        <w:t>П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редставление о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широтной </w:t>
      </w:r>
      <w:r>
        <w:rPr>
          <w:rFonts w:ascii="TimesNewRomanPSMT" w:hAnsi="TimesNewRomanPSMT" w:cs="TimesNewRomanPSMT"/>
          <w:sz w:val="28"/>
          <w:szCs w:val="28"/>
          <w:lang w:bidi="hi-IN"/>
        </w:rPr>
        <w:t>(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географической) зональности на различных материках. Закон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периодической зональности Григорьева -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Будык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. Вертикальная </w:t>
      </w:r>
      <w:r>
        <w:rPr>
          <w:rFonts w:ascii="TimesNewRomanPSMT" w:hAnsi="TimesNewRomanPSMT" w:cs="TimesNewRomanPSMT"/>
          <w:sz w:val="28"/>
          <w:szCs w:val="28"/>
          <w:lang w:bidi="hi-IN"/>
        </w:rPr>
        <w:t>(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высотная)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зональность </w:t>
      </w:r>
      <w:r>
        <w:rPr>
          <w:rFonts w:ascii="TimesNewRomanPSMT" w:hAnsi="TimesNewRomanPSMT" w:cs="TimesNewRomanPSMT"/>
          <w:sz w:val="28"/>
          <w:szCs w:val="28"/>
          <w:lang w:bidi="hi-IN"/>
        </w:rPr>
        <w:t>(поясность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). Особенности географических поясов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природных зон в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северном и южном полушариях. Высотная поясность. </w:t>
      </w:r>
      <w:r>
        <w:rPr>
          <w:rFonts w:ascii="TimesNewRomanPSMT" w:hAnsi="TimesNewRomanPSMT" w:cs="TimesNewRomanPSMT"/>
          <w:sz w:val="28"/>
          <w:szCs w:val="28"/>
          <w:lang w:bidi="hi-IN"/>
        </w:rPr>
        <w:t>П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роявления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аз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нальн</w:t>
      </w:r>
      <w:r>
        <w:rPr>
          <w:rFonts w:ascii="TimesNewRomanPSMT" w:hAnsi="TimesNewRomanPSMT" w:cs="TimesNewRomanPSMT"/>
          <w:sz w:val="28"/>
          <w:szCs w:val="28"/>
          <w:lang w:bidi="hi-IN"/>
        </w:rPr>
        <w:t>ости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в географической оболочке. Азональная факторы 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д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ифференциации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географической оболочки. Районирование как отражение пространственной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дифференциации географической оболочки. Принципы и таксономические единицы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физико</w:t>
      </w:r>
      <w:r>
        <w:rPr>
          <w:rFonts w:ascii="TimesNewRomanPSMT" w:hAnsi="TimesNewRomanPSMT" w:cs="TimesNewRomanPSMT"/>
          <w:sz w:val="28"/>
          <w:szCs w:val="28"/>
          <w:lang w:bidi="hi-IN"/>
        </w:rPr>
        <w:t>-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географического районирования.</w:t>
      </w:r>
    </w:p>
    <w:p w:rsidR="00C90893" w:rsidRPr="00FB1AA5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Динамика функционирования ландшафтов. Ландшафт как энергетическая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(</w:t>
      </w:r>
      <w:proofErr w:type="gram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геофизических</w:t>
      </w:r>
      <w:proofErr w:type="gram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) система. Зональные и провинциальные различия обмена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веществом и энергией. Баланс вещества и энергии и его изменения под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влиянием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деятельности человека. Природные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антропогенные ландшафты, их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горизонтальное 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вертикальн</w:t>
      </w:r>
      <w:r>
        <w:rPr>
          <w:rFonts w:ascii="TimesNewRomanPSMT" w:hAnsi="TimesNewRomanPSMT" w:cs="TimesNewRomanPSMT"/>
          <w:sz w:val="28"/>
          <w:szCs w:val="28"/>
          <w:lang w:bidi="hi-IN"/>
        </w:rPr>
        <w:t>ое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строение. Классификация ландшафтов: правила,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принципы, класси</w:t>
      </w:r>
      <w:r>
        <w:rPr>
          <w:rFonts w:ascii="TimesNewRomanPSMT" w:hAnsi="TimesNewRomanPSMT" w:cs="TimesNewRomanPSMT"/>
          <w:sz w:val="28"/>
          <w:szCs w:val="28"/>
          <w:lang w:bidi="hi-IN"/>
        </w:rPr>
        <w:t>фикационные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единицы.</w:t>
      </w:r>
    </w:p>
    <w:p w:rsidR="00C90893" w:rsidRPr="00FB1AA5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Основные закономерности развития ландшафта. </w:t>
      </w:r>
      <w:r>
        <w:rPr>
          <w:rFonts w:ascii="TimesNewRomanPSMT" w:hAnsi="TimesNewRomanPSMT" w:cs="TimesNewRomanPSMT"/>
          <w:sz w:val="28"/>
          <w:szCs w:val="28"/>
          <w:lang w:bidi="hi-IN"/>
        </w:rPr>
        <w:t>В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ажнейшие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д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намич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еские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свойства ландшафта - </w:t>
      </w:r>
      <w:r>
        <w:rPr>
          <w:rFonts w:ascii="TimesNewRomanPSMT" w:hAnsi="TimesNewRomanPSMT" w:cs="TimesNewRomanPSMT"/>
          <w:sz w:val="28"/>
          <w:szCs w:val="28"/>
          <w:lang w:bidi="hi-IN"/>
        </w:rPr>
        <w:t>устойчивость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, пластичность, емк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</w:t>
      </w:r>
      <w:r>
        <w:rPr>
          <w:rFonts w:ascii="TimesNewRomanPSMT" w:hAnsi="TimesNewRomanPSMT" w:cs="TimesNewRomanPSMT"/>
          <w:sz w:val="28"/>
          <w:szCs w:val="28"/>
          <w:lang w:bidi="hi-IN"/>
        </w:rPr>
        <w:t>т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ь.</w:t>
      </w:r>
    </w:p>
    <w:p w:rsidR="00C90893" w:rsidRPr="00FB1AA5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Система круговорота элементов в географической оболочке и природных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сист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мах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и ее изменения под влиянием деятельности человека. Геохимия основных типов природных и антропогенных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C90893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Географические аспекты взаимодействия природы и общества.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Представление о сущности и механизма взаимодействия общества и природы.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Характер и интенсивность изменения природных комплексов под влиянием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различных видов деятельности человека. Нарушение устойчивости ландшафтов под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влиянием хозяйственной деятельности человека. Понятие « природн</w:t>
      </w:r>
      <w:proofErr w:type="gram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о-</w:t>
      </w:r>
      <w:proofErr w:type="gram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антропогенный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ландшафт». Учение о</w:t>
      </w:r>
      <w:r>
        <w:rPr>
          <w:rFonts w:ascii="TimesNewRomanPSMT" w:hAnsi="TimesNewRomanPSMT" w:cs="TimesNewRomanPSMT"/>
          <w:sz w:val="28"/>
          <w:szCs w:val="28"/>
          <w:lang w:bidi="hi-IN"/>
        </w:rPr>
        <w:t>б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«антропогенных ландшафтах». 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сновн</w:t>
      </w:r>
      <w:r>
        <w:rPr>
          <w:rFonts w:ascii="TimesNewRomanPSMT" w:hAnsi="TimesNewRomanPSMT" w:cs="TimesNewRomanPSMT"/>
          <w:sz w:val="28"/>
          <w:szCs w:val="28"/>
          <w:lang w:bidi="hi-IN"/>
        </w:rPr>
        <w:t>ые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виды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хозяйственной деятельности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ее влияние на природные ландшафты. 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сновны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типы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современных ландшафтов. Социально-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lastRenderedPageBreak/>
        <w:t>э</w:t>
      </w:r>
      <w:r>
        <w:rPr>
          <w:rFonts w:ascii="TimesNewRomanPSMT" w:hAnsi="TimesNewRomanPSMT" w:cs="TimesNewRomanPSMT"/>
          <w:sz w:val="28"/>
          <w:szCs w:val="28"/>
          <w:lang w:bidi="hi-IN"/>
        </w:rPr>
        <w:t>кономические функции ландшафтов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Культурный ландшафт. Определение культурного ландшафта.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</w:p>
    <w:p w:rsidR="00C90893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Природно-технические системы и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агр</w:t>
      </w:r>
      <w:r>
        <w:rPr>
          <w:rFonts w:ascii="TimesNewRomanPSMT" w:hAnsi="TimesNewRomanPSMT" w:cs="TimesNewRomanPSMT"/>
          <w:sz w:val="28"/>
          <w:szCs w:val="28"/>
          <w:lang w:bidi="hi-IN"/>
        </w:rPr>
        <w:t>опроизводственные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комплексы. Понятие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о мониторинге окружающей среды. Функциональное зонировани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Ландшафтный мониторинг. Географический прогноз.</w:t>
      </w: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Основные современные проблемы.</w:t>
      </w:r>
    </w:p>
    <w:p w:rsidR="00C90893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Проблемы исследований природных </w:t>
      </w:r>
      <w:proofErr w:type="spellStart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r>
        <w:rPr>
          <w:rFonts w:ascii="TimesNewRomanPSMT" w:hAnsi="TimesNewRomanPSMT" w:cs="TimesNewRomanPSMT"/>
          <w:sz w:val="28"/>
          <w:szCs w:val="28"/>
          <w:lang w:bidi="hi-IN"/>
        </w:rPr>
        <w:t>З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акономерности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функционирования и эволюции природных комплексов разных рангов.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Физические, химические и биологические механизмы функционирования природных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комплексов, их динамики, д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ф</w:t>
      </w:r>
      <w:r>
        <w:rPr>
          <w:rFonts w:ascii="TimesNewRomanPSMT" w:hAnsi="TimesNewRomanPSMT" w:cs="TimesNewRomanPSMT"/>
          <w:sz w:val="28"/>
          <w:szCs w:val="28"/>
          <w:lang w:bidi="hi-IN"/>
        </w:rPr>
        <w:t>ф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еренц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ац</w:t>
      </w:r>
      <w:r>
        <w:rPr>
          <w:rFonts w:ascii="TimesNewRomanPSMT" w:hAnsi="TimesNewRomanPSMT" w:cs="TimesNewRomanPSMT"/>
          <w:sz w:val="28"/>
          <w:szCs w:val="28"/>
          <w:lang w:bidi="hi-IN"/>
        </w:rPr>
        <w:t>ии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 и интеграции. </w:t>
      </w:r>
      <w:r>
        <w:rPr>
          <w:rFonts w:ascii="TimesNewRomanPSMT" w:hAnsi="TimesNewRomanPSMT" w:cs="TimesNewRomanPSMT"/>
          <w:sz w:val="28"/>
          <w:szCs w:val="28"/>
          <w:lang w:bidi="hi-IN"/>
        </w:rPr>
        <w:t>Р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оль географических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связей в формировании и развитии природных комплексов.</w:t>
      </w:r>
    </w:p>
    <w:p w:rsidR="00C90893" w:rsidRPr="00144647" w:rsidRDefault="00C90893" w:rsidP="00C908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/>
          <w:bCs/>
          <w:sz w:val="28"/>
          <w:szCs w:val="28"/>
          <w:lang w:bidi="hi-IN"/>
        </w:rPr>
      </w:pP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Теория устойчивости природных комплексов (</w:t>
      </w:r>
      <w:proofErr w:type="spellStart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), обратные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необратимые изменения </w:t>
      </w:r>
      <w:proofErr w:type="spellStart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комплекс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в</w:t>
      </w:r>
      <w:proofErr w:type="spellEnd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. Закономерности обмена веществом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энергией между природными и техническими системами. Динамика, эволюция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изменения границ природных систем. Принципы и методы изучения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природно-технических систем, антропогенных ландшафтов. </w:t>
      </w:r>
      <w:r>
        <w:rPr>
          <w:rFonts w:ascii="TimesNewRomanPSMT" w:hAnsi="TimesNewRomanPSMT" w:cs="TimesNewRomanPSMT"/>
          <w:sz w:val="28"/>
          <w:szCs w:val="28"/>
          <w:lang w:bidi="hi-IN"/>
        </w:rPr>
        <w:t>М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етоды </w:t>
      </w:r>
      <w:proofErr w:type="gramStart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оценки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результатов различных видов влияния деятельности человека</w:t>
      </w:r>
      <w:proofErr w:type="gramEnd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 на природные комплексы.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Использование дистанционных методов исследования природных ресурсов.</w:t>
      </w: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2. Социально-экономическая география (СЭГ).</w:t>
      </w:r>
    </w:p>
    <w:p w:rsidR="00C90893" w:rsidRDefault="00C90893" w:rsidP="00C908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Объект, предмет и задачи СЭГ.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Pr="006F4AD6">
        <w:rPr>
          <w:sz w:val="28"/>
          <w:szCs w:val="28"/>
        </w:rPr>
        <w:t xml:space="preserve"> СЭГ. Место СЭГ в системе наук и знаний. Взаимодействие</w:t>
      </w:r>
      <w:r>
        <w:rPr>
          <w:sz w:val="28"/>
          <w:szCs w:val="28"/>
        </w:rPr>
        <w:t xml:space="preserve"> общественных</w:t>
      </w:r>
      <w:r w:rsidRPr="006F4AD6">
        <w:rPr>
          <w:sz w:val="28"/>
          <w:szCs w:val="28"/>
        </w:rPr>
        <w:t>, пр</w:t>
      </w:r>
      <w:r>
        <w:rPr>
          <w:sz w:val="28"/>
          <w:szCs w:val="28"/>
        </w:rPr>
        <w:t>и</w:t>
      </w:r>
      <w:r w:rsidRPr="006F4AD6">
        <w:rPr>
          <w:sz w:val="28"/>
          <w:szCs w:val="28"/>
        </w:rPr>
        <w:t>род</w:t>
      </w:r>
      <w:r>
        <w:rPr>
          <w:sz w:val="28"/>
          <w:szCs w:val="28"/>
        </w:rPr>
        <w:t>оведческих</w:t>
      </w:r>
      <w:r w:rsidRPr="006F4AD6">
        <w:rPr>
          <w:sz w:val="28"/>
          <w:szCs w:val="28"/>
        </w:rPr>
        <w:t xml:space="preserve"> и технических наук в рамках СЭГ. Первичные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объекты экономик</w:t>
      </w:r>
      <w:proofErr w:type="gramStart"/>
      <w:r w:rsidRPr="006F4AD6">
        <w:rPr>
          <w:sz w:val="28"/>
          <w:szCs w:val="28"/>
        </w:rPr>
        <w:t>о-</w:t>
      </w:r>
      <w:proofErr w:type="gramEnd"/>
      <w:r w:rsidRPr="006F4AD6">
        <w:rPr>
          <w:sz w:val="28"/>
          <w:szCs w:val="28"/>
        </w:rPr>
        <w:t xml:space="preserve"> и социально-географического изучения. 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>редмет и задачи</w:t>
      </w:r>
      <w:r>
        <w:rPr>
          <w:sz w:val="28"/>
          <w:szCs w:val="28"/>
        </w:rPr>
        <w:t xml:space="preserve"> СЭГ</w:t>
      </w:r>
      <w:r w:rsidRPr="006F4A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 xml:space="preserve">развитие идей СЭГ. Возникновение и становление СЭГ. </w:t>
      </w:r>
      <w:r>
        <w:rPr>
          <w:sz w:val="28"/>
          <w:szCs w:val="28"/>
        </w:rPr>
        <w:t>А</w:t>
      </w:r>
      <w:r w:rsidRPr="006F4AD6">
        <w:rPr>
          <w:sz w:val="28"/>
          <w:szCs w:val="28"/>
        </w:rPr>
        <w:t>нтичный период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разви</w:t>
      </w:r>
      <w:r>
        <w:rPr>
          <w:sz w:val="28"/>
          <w:szCs w:val="28"/>
        </w:rPr>
        <w:t>тия</w:t>
      </w:r>
      <w:r w:rsidRPr="006F4AD6">
        <w:rPr>
          <w:sz w:val="28"/>
          <w:szCs w:val="28"/>
        </w:rPr>
        <w:t>. СЭГ в средневековье. Утверждение СЭГ как самостоятельной науки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(XVI - XVIII в.). Развитие «классической» географии. Становлени</w:t>
      </w:r>
      <w:r>
        <w:rPr>
          <w:sz w:val="28"/>
          <w:szCs w:val="28"/>
        </w:rPr>
        <w:t>е</w:t>
      </w:r>
      <w:r w:rsidRPr="006F4AD6">
        <w:rPr>
          <w:sz w:val="28"/>
          <w:szCs w:val="28"/>
        </w:rPr>
        <w:t xml:space="preserve"> «новой»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географии. Развитие СЭГ в мире. Значение работ Л.</w:t>
      </w:r>
      <w:r>
        <w:rPr>
          <w:sz w:val="28"/>
          <w:szCs w:val="28"/>
        </w:rPr>
        <w:t> </w:t>
      </w:r>
      <w:proofErr w:type="spellStart"/>
      <w:r w:rsidRPr="006F4AD6">
        <w:rPr>
          <w:sz w:val="28"/>
          <w:szCs w:val="28"/>
        </w:rPr>
        <w:t>Гвич</w:t>
      </w:r>
      <w:r>
        <w:rPr>
          <w:sz w:val="28"/>
          <w:szCs w:val="28"/>
        </w:rPr>
        <w:t>ч</w:t>
      </w:r>
      <w:r w:rsidRPr="006F4AD6">
        <w:rPr>
          <w:sz w:val="28"/>
          <w:szCs w:val="28"/>
        </w:rPr>
        <w:t>ардини</w:t>
      </w:r>
      <w:proofErr w:type="spellEnd"/>
      <w:r w:rsidRPr="006F4AD6">
        <w:rPr>
          <w:sz w:val="28"/>
          <w:szCs w:val="28"/>
        </w:rPr>
        <w:t>, Б. Варена, М.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Ломоносова, В. Татищева в развитии СЭГ. Российская школа СЭГ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(К. Арсеньев</w:t>
      </w:r>
      <w:r>
        <w:rPr>
          <w:sz w:val="28"/>
          <w:szCs w:val="28"/>
        </w:rPr>
        <w:t xml:space="preserve">, </w:t>
      </w:r>
      <w:r w:rsidRPr="006F4AD6">
        <w:rPr>
          <w:sz w:val="28"/>
          <w:szCs w:val="28"/>
        </w:rPr>
        <w:t>П. Семенов - Тянь-</w:t>
      </w:r>
      <w:r>
        <w:rPr>
          <w:sz w:val="28"/>
          <w:szCs w:val="28"/>
        </w:rPr>
        <w:t>Ш</w:t>
      </w:r>
      <w:r w:rsidRPr="006F4AD6">
        <w:rPr>
          <w:sz w:val="28"/>
          <w:szCs w:val="28"/>
        </w:rPr>
        <w:t>ан</w:t>
      </w:r>
      <w:r>
        <w:rPr>
          <w:sz w:val="28"/>
          <w:szCs w:val="28"/>
        </w:rPr>
        <w:t>ский</w:t>
      </w:r>
      <w:r w:rsidRPr="006F4AD6">
        <w:rPr>
          <w:sz w:val="28"/>
          <w:szCs w:val="28"/>
        </w:rPr>
        <w:t>, В. Семенов - Тянь-</w:t>
      </w:r>
      <w:r>
        <w:rPr>
          <w:sz w:val="28"/>
          <w:szCs w:val="28"/>
        </w:rPr>
        <w:t>Ш</w:t>
      </w:r>
      <w:r w:rsidRPr="006F4AD6">
        <w:rPr>
          <w:sz w:val="28"/>
          <w:szCs w:val="28"/>
        </w:rPr>
        <w:t>ан</w:t>
      </w:r>
      <w:r>
        <w:rPr>
          <w:sz w:val="28"/>
          <w:szCs w:val="28"/>
        </w:rPr>
        <w:t xml:space="preserve">ский </w:t>
      </w:r>
      <w:r w:rsidRPr="006F4AD6">
        <w:rPr>
          <w:sz w:val="28"/>
          <w:szCs w:val="28"/>
        </w:rPr>
        <w:t>и др.).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сновные направления развития науки: природопользовани</w:t>
      </w:r>
      <w:r>
        <w:rPr>
          <w:sz w:val="28"/>
          <w:szCs w:val="28"/>
        </w:rPr>
        <w:t>е</w:t>
      </w:r>
      <w:r w:rsidRPr="006F4A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антр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ге</w:t>
      </w:r>
      <w:r>
        <w:rPr>
          <w:sz w:val="28"/>
          <w:szCs w:val="28"/>
        </w:rPr>
        <w:t>ографическое</w:t>
      </w:r>
      <w:r w:rsidRPr="006F4AD6">
        <w:rPr>
          <w:sz w:val="28"/>
          <w:szCs w:val="28"/>
        </w:rPr>
        <w:t>, экономическ</w:t>
      </w:r>
      <w:r>
        <w:rPr>
          <w:sz w:val="28"/>
          <w:szCs w:val="28"/>
        </w:rPr>
        <w:t>ое.</w:t>
      </w:r>
    </w:p>
    <w:p w:rsidR="00C90893" w:rsidRPr="008409B9" w:rsidRDefault="00C90893" w:rsidP="00C90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F4AD6">
        <w:rPr>
          <w:sz w:val="28"/>
          <w:szCs w:val="28"/>
        </w:rPr>
        <w:t xml:space="preserve">оветская экономико-географическая школа. </w:t>
      </w:r>
      <w:r>
        <w:rPr>
          <w:sz w:val="28"/>
          <w:szCs w:val="28"/>
        </w:rPr>
        <w:t xml:space="preserve">Демографическое,  </w:t>
      </w:r>
      <w:r w:rsidRPr="006F4AD6">
        <w:rPr>
          <w:sz w:val="28"/>
          <w:szCs w:val="28"/>
        </w:rPr>
        <w:t>отраслев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-</w:t>
      </w:r>
      <w:r>
        <w:rPr>
          <w:sz w:val="28"/>
          <w:szCs w:val="28"/>
        </w:rPr>
        <w:t>статистическое</w:t>
      </w:r>
      <w:r w:rsidRPr="006F4AD6">
        <w:rPr>
          <w:sz w:val="28"/>
          <w:szCs w:val="28"/>
        </w:rPr>
        <w:t>, кра</w:t>
      </w:r>
      <w:r>
        <w:rPr>
          <w:sz w:val="28"/>
          <w:szCs w:val="28"/>
        </w:rPr>
        <w:t>еведческое и</w:t>
      </w:r>
      <w:r w:rsidRPr="006F4AD6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ое</w:t>
      </w:r>
      <w:r w:rsidRPr="006F4AD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Pr="006F4AD6">
        <w:rPr>
          <w:sz w:val="28"/>
          <w:szCs w:val="28"/>
        </w:rPr>
        <w:t xml:space="preserve"> в </w:t>
      </w:r>
      <w:proofErr w:type="gramStart"/>
      <w:r w:rsidRPr="006F4AD6">
        <w:rPr>
          <w:sz w:val="28"/>
          <w:szCs w:val="28"/>
        </w:rPr>
        <w:t>советской</w:t>
      </w:r>
      <w:proofErr w:type="gramEnd"/>
      <w:r w:rsidRPr="006F4AD6">
        <w:rPr>
          <w:sz w:val="28"/>
          <w:szCs w:val="28"/>
        </w:rPr>
        <w:t xml:space="preserve"> СЭГ. </w:t>
      </w:r>
      <w:r>
        <w:rPr>
          <w:sz w:val="28"/>
          <w:szCs w:val="28"/>
        </w:rPr>
        <w:t>Р</w:t>
      </w:r>
      <w:r w:rsidRPr="006F4AD6">
        <w:rPr>
          <w:sz w:val="28"/>
          <w:szCs w:val="28"/>
        </w:rPr>
        <w:t>оль</w:t>
      </w:r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Баранского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Колосовского</w:t>
      </w:r>
      <w:proofErr w:type="spellEnd"/>
      <w:r w:rsidRPr="006F4AD6">
        <w:rPr>
          <w:sz w:val="28"/>
          <w:szCs w:val="28"/>
        </w:rPr>
        <w:t xml:space="preserve">, В. Дэна, Ю. </w:t>
      </w:r>
      <w:proofErr w:type="spellStart"/>
      <w:r w:rsidRPr="006F4AD6">
        <w:rPr>
          <w:sz w:val="28"/>
          <w:szCs w:val="28"/>
        </w:rPr>
        <w:t>Саушкин</w:t>
      </w:r>
      <w:r>
        <w:rPr>
          <w:sz w:val="28"/>
          <w:szCs w:val="28"/>
        </w:rPr>
        <w:t>а</w:t>
      </w:r>
      <w:proofErr w:type="spellEnd"/>
      <w:r w:rsidRPr="006F4AD6">
        <w:rPr>
          <w:sz w:val="28"/>
          <w:szCs w:val="28"/>
        </w:rPr>
        <w:t xml:space="preserve">, В. </w:t>
      </w:r>
      <w:r>
        <w:rPr>
          <w:sz w:val="28"/>
          <w:szCs w:val="28"/>
        </w:rPr>
        <w:t xml:space="preserve">Анучина и др. </w:t>
      </w:r>
      <w:r w:rsidRPr="008409B9">
        <w:rPr>
          <w:sz w:val="28"/>
          <w:szCs w:val="28"/>
        </w:rPr>
        <w:t xml:space="preserve">Развитие их идей в трудах Ю.Г. </w:t>
      </w:r>
      <w:proofErr w:type="spellStart"/>
      <w:r w:rsidRPr="008409B9">
        <w:rPr>
          <w:sz w:val="28"/>
          <w:szCs w:val="28"/>
        </w:rPr>
        <w:t>Саушкина</w:t>
      </w:r>
      <w:proofErr w:type="spellEnd"/>
      <w:r w:rsidRPr="008409B9">
        <w:rPr>
          <w:sz w:val="28"/>
          <w:szCs w:val="28"/>
        </w:rPr>
        <w:t xml:space="preserve">, </w:t>
      </w:r>
      <w:proofErr w:type="spellStart"/>
      <w:r w:rsidRPr="008409B9">
        <w:rPr>
          <w:sz w:val="28"/>
          <w:szCs w:val="28"/>
        </w:rPr>
        <w:t>А.Т.Хрущева</w:t>
      </w:r>
      <w:proofErr w:type="spellEnd"/>
      <w:r w:rsidRPr="008409B9">
        <w:rPr>
          <w:sz w:val="28"/>
          <w:szCs w:val="28"/>
        </w:rPr>
        <w:t xml:space="preserve">, Б.Н. </w:t>
      </w:r>
      <w:proofErr w:type="spellStart"/>
      <w:r w:rsidRPr="008409B9">
        <w:rPr>
          <w:sz w:val="28"/>
          <w:szCs w:val="28"/>
        </w:rPr>
        <w:t>Семевского</w:t>
      </w:r>
      <w:proofErr w:type="spellEnd"/>
      <w:r w:rsidRPr="008409B9">
        <w:rPr>
          <w:sz w:val="28"/>
          <w:szCs w:val="28"/>
        </w:rPr>
        <w:t>,  С.Б. Лаврова и др.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F4AD6">
        <w:rPr>
          <w:sz w:val="28"/>
          <w:szCs w:val="28"/>
        </w:rPr>
        <w:t>сновные направления развития СЭГ в США и странах Европы.</w:t>
      </w:r>
      <w:r w:rsidRPr="006F4AD6">
        <w:rPr>
          <w:sz w:val="28"/>
          <w:szCs w:val="28"/>
        </w:rPr>
        <w:br/>
        <w:t>Основные направления развития СЭГ в Беларуси.</w:t>
      </w:r>
      <w:r w:rsidRPr="006F4AD6">
        <w:rPr>
          <w:sz w:val="28"/>
          <w:szCs w:val="28"/>
        </w:rPr>
        <w:br/>
      </w:r>
    </w:p>
    <w:p w:rsidR="00C90893" w:rsidRDefault="00C90893" w:rsidP="00C9089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6F4AD6">
        <w:rPr>
          <w:sz w:val="28"/>
          <w:szCs w:val="28"/>
        </w:rPr>
        <w:t>Категорийный</w:t>
      </w:r>
      <w:proofErr w:type="spellEnd"/>
      <w:r w:rsidRPr="006F4AD6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</w:t>
      </w:r>
      <w:r w:rsidRPr="006F4AD6">
        <w:rPr>
          <w:sz w:val="28"/>
          <w:szCs w:val="28"/>
        </w:rPr>
        <w:t xml:space="preserve"> </w:t>
      </w:r>
      <w:proofErr w:type="gramStart"/>
      <w:r w:rsidRPr="006F4AD6">
        <w:rPr>
          <w:sz w:val="28"/>
          <w:szCs w:val="28"/>
        </w:rPr>
        <w:t>современной</w:t>
      </w:r>
      <w:proofErr w:type="gramEnd"/>
      <w:r w:rsidRPr="006F4AD6">
        <w:rPr>
          <w:sz w:val="28"/>
          <w:szCs w:val="28"/>
        </w:rPr>
        <w:t xml:space="preserve"> СЭГ.</w:t>
      </w:r>
      <w:r w:rsidRPr="006F4AD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6F4AD6">
        <w:rPr>
          <w:sz w:val="28"/>
          <w:szCs w:val="28"/>
        </w:rPr>
        <w:t>Понятия, категории, теории СЭГ как элементы ее логической структуры.</w:t>
      </w:r>
      <w:r w:rsidRPr="006F4AD6">
        <w:rPr>
          <w:sz w:val="28"/>
          <w:szCs w:val="28"/>
        </w:rPr>
        <w:br/>
        <w:t>Фундаментальные категории СЭГ. Теории СЭГ как системы научных знаний.</w:t>
      </w:r>
      <w:r w:rsidRPr="006F4AD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 w:rsidRPr="006F4AD6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основы СЭГ</w:t>
      </w:r>
      <w:r w:rsidRPr="006F4AD6">
        <w:rPr>
          <w:sz w:val="28"/>
          <w:szCs w:val="28"/>
        </w:rPr>
        <w:t>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Функции СЭГ</w:t>
      </w:r>
      <w:r w:rsidRPr="006F4AD6">
        <w:rPr>
          <w:sz w:val="28"/>
          <w:szCs w:val="28"/>
        </w:rPr>
        <w:t xml:space="preserve">. </w:t>
      </w:r>
      <w:proofErr w:type="gramStart"/>
      <w:r w:rsidRPr="006F4AD6">
        <w:rPr>
          <w:sz w:val="28"/>
          <w:szCs w:val="28"/>
        </w:rPr>
        <w:t>Процесс экономико-географического познания: проблемы,</w:t>
      </w:r>
      <w:r w:rsidRPr="006F4AD6">
        <w:rPr>
          <w:sz w:val="28"/>
          <w:szCs w:val="28"/>
        </w:rPr>
        <w:br/>
        <w:t>идеи, гипотезы, концепции, законы, теории, тенденции развития.</w:t>
      </w:r>
      <w:proofErr w:type="gramEnd"/>
      <w:r w:rsidRPr="006F4AD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6F4AD6">
        <w:rPr>
          <w:sz w:val="28"/>
          <w:szCs w:val="28"/>
        </w:rPr>
        <w:t>Понятия, категории и теории СЭГ. Общенаучные, общегеографические и собственные категории науки: размещение населения и</w:t>
      </w:r>
      <w:r w:rsidRPr="006F4AD6">
        <w:rPr>
          <w:sz w:val="28"/>
          <w:szCs w:val="28"/>
        </w:rPr>
        <w:br/>
        <w:t>хозяйства, экономико-географическое положение, географическ</w:t>
      </w:r>
      <w:r>
        <w:rPr>
          <w:sz w:val="28"/>
          <w:szCs w:val="28"/>
        </w:rPr>
        <w:t>ое</w:t>
      </w:r>
      <w:r w:rsidRPr="006F4AD6">
        <w:rPr>
          <w:sz w:val="28"/>
          <w:szCs w:val="28"/>
        </w:rPr>
        <w:t xml:space="preserve"> разделение труда,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экономический район территориальная с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6F4AD6">
        <w:rPr>
          <w:sz w:val="28"/>
          <w:szCs w:val="28"/>
        </w:rPr>
        <w:t>альн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экономическая система. </w:t>
      </w:r>
      <w:r w:rsidRPr="006F4AD6">
        <w:rPr>
          <w:sz w:val="28"/>
          <w:szCs w:val="28"/>
        </w:rPr>
        <w:t>Методология и парадигма в экономико-географической науке.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6F4AD6">
        <w:rPr>
          <w:sz w:val="28"/>
          <w:szCs w:val="28"/>
        </w:rPr>
        <w:t>етодические подходы</w:t>
      </w:r>
      <w:proofErr w:type="gramEnd"/>
      <w:r w:rsidRPr="006F4AD6">
        <w:rPr>
          <w:sz w:val="28"/>
          <w:szCs w:val="28"/>
        </w:rPr>
        <w:t xml:space="preserve"> к оценке экономико-географического</w:t>
      </w:r>
      <w:r w:rsidRPr="006F4AD6">
        <w:rPr>
          <w:sz w:val="28"/>
          <w:szCs w:val="28"/>
        </w:rPr>
        <w:br/>
        <w:t>положени</w:t>
      </w:r>
      <w:r>
        <w:rPr>
          <w:sz w:val="28"/>
          <w:szCs w:val="28"/>
        </w:rPr>
        <w:t>я</w:t>
      </w:r>
      <w:r w:rsidRPr="006F4AD6">
        <w:rPr>
          <w:sz w:val="28"/>
          <w:szCs w:val="28"/>
        </w:rPr>
        <w:t xml:space="preserve"> (ЭГ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>). Виды ЭГ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>. Значение ЭГ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 xml:space="preserve"> для развития экономико-географического объекта.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F4AD6">
        <w:rPr>
          <w:sz w:val="28"/>
          <w:szCs w:val="28"/>
        </w:rPr>
        <w:t xml:space="preserve">етодические подходы к оценке </w:t>
      </w:r>
      <w:proofErr w:type="gramStart"/>
      <w:r w:rsidRPr="006F4AD6">
        <w:rPr>
          <w:sz w:val="28"/>
          <w:szCs w:val="28"/>
        </w:rPr>
        <w:t>политико-географического</w:t>
      </w:r>
      <w:proofErr w:type="gramEnd"/>
      <w:r w:rsidRPr="006F4AD6">
        <w:rPr>
          <w:sz w:val="28"/>
          <w:szCs w:val="28"/>
        </w:rPr>
        <w:br/>
        <w:t>положение (</w:t>
      </w:r>
      <w:r>
        <w:rPr>
          <w:sz w:val="28"/>
          <w:szCs w:val="28"/>
        </w:rPr>
        <w:t>ПГП</w:t>
      </w:r>
      <w:r w:rsidRPr="006F4AD6">
        <w:rPr>
          <w:sz w:val="28"/>
          <w:szCs w:val="28"/>
        </w:rPr>
        <w:t>). Виды ПГ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>. Значение ПГ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 xml:space="preserve"> для развития экономико-географического объекта.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 w:rsidRPr="004352BE">
        <w:rPr>
          <w:sz w:val="28"/>
          <w:szCs w:val="28"/>
        </w:rPr>
        <w:t>Географическое разделение труда (ГРТ) - пространственная форма общественного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разделения труда. Международное и межрайонное ГРТ. ГРТ внутри страны -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объективная основа формирования ее экономических районов.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352BE">
        <w:rPr>
          <w:sz w:val="28"/>
          <w:szCs w:val="28"/>
        </w:rPr>
        <w:t xml:space="preserve">уть процесса </w:t>
      </w:r>
      <w:proofErr w:type="spellStart"/>
      <w:r w:rsidRPr="004352BE">
        <w:rPr>
          <w:sz w:val="28"/>
          <w:szCs w:val="28"/>
        </w:rPr>
        <w:t>ра</w:t>
      </w:r>
      <w:r>
        <w:rPr>
          <w:sz w:val="28"/>
          <w:szCs w:val="28"/>
        </w:rPr>
        <w:t>йонообразования</w:t>
      </w:r>
      <w:proofErr w:type="spellEnd"/>
      <w:r w:rsidRPr="00435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Объективность, непрерывность, </w:t>
      </w:r>
      <w:r w:rsidRPr="004352BE">
        <w:rPr>
          <w:sz w:val="28"/>
          <w:szCs w:val="28"/>
        </w:rPr>
        <w:t xml:space="preserve"> историзм, динамизм процесса </w:t>
      </w:r>
      <w:proofErr w:type="spellStart"/>
      <w:r w:rsidRPr="004352BE">
        <w:rPr>
          <w:sz w:val="28"/>
          <w:szCs w:val="28"/>
        </w:rPr>
        <w:t>ра</w:t>
      </w:r>
      <w:r>
        <w:rPr>
          <w:sz w:val="28"/>
          <w:szCs w:val="28"/>
        </w:rPr>
        <w:t>йонообразования</w:t>
      </w:r>
      <w:proofErr w:type="spellEnd"/>
      <w:r w:rsidRPr="004352B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352BE">
        <w:rPr>
          <w:sz w:val="28"/>
          <w:szCs w:val="28"/>
        </w:rPr>
        <w:t>ризнаки</w:t>
      </w:r>
      <w:r w:rsidRPr="004352BE">
        <w:rPr>
          <w:sz w:val="28"/>
          <w:szCs w:val="28"/>
        </w:rPr>
        <w:br/>
        <w:t xml:space="preserve">экономического района: специализация и комплексность хозяйства. </w:t>
      </w:r>
      <w:r>
        <w:rPr>
          <w:sz w:val="28"/>
          <w:szCs w:val="28"/>
        </w:rPr>
        <w:t>У</w:t>
      </w:r>
      <w:r w:rsidRPr="004352BE">
        <w:rPr>
          <w:sz w:val="28"/>
          <w:szCs w:val="28"/>
        </w:rPr>
        <w:t>ровн</w:t>
      </w:r>
      <w:r>
        <w:rPr>
          <w:sz w:val="28"/>
          <w:szCs w:val="28"/>
        </w:rPr>
        <w:t>и</w:t>
      </w:r>
      <w:r w:rsidRPr="004352BE">
        <w:rPr>
          <w:sz w:val="28"/>
          <w:szCs w:val="28"/>
        </w:rPr>
        <w:br/>
        <w:t>экономического районирования. Интегральное экономическое районирование и его отдельные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виды. Формирование понятия о территориально</w:t>
      </w:r>
      <w:r>
        <w:rPr>
          <w:sz w:val="28"/>
          <w:szCs w:val="28"/>
        </w:rPr>
        <w:t xml:space="preserve"> - производственном комплексе (</w:t>
      </w:r>
      <w:r w:rsidRPr="004352BE">
        <w:rPr>
          <w:sz w:val="28"/>
          <w:szCs w:val="28"/>
        </w:rPr>
        <w:t>Т</w:t>
      </w:r>
      <w:r>
        <w:rPr>
          <w:sz w:val="28"/>
          <w:szCs w:val="28"/>
        </w:rPr>
        <w:t>П</w:t>
      </w:r>
      <w:r w:rsidRPr="004352BE">
        <w:rPr>
          <w:sz w:val="28"/>
          <w:szCs w:val="28"/>
        </w:rPr>
        <w:t>К)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 xml:space="preserve">в </w:t>
      </w:r>
      <w:proofErr w:type="gramStart"/>
      <w:r w:rsidRPr="004352BE">
        <w:rPr>
          <w:sz w:val="28"/>
          <w:szCs w:val="28"/>
        </w:rPr>
        <w:t>советской</w:t>
      </w:r>
      <w:proofErr w:type="gramEnd"/>
      <w:r w:rsidRPr="004352BE">
        <w:rPr>
          <w:sz w:val="28"/>
          <w:szCs w:val="28"/>
        </w:rPr>
        <w:t xml:space="preserve"> СЭГ</w:t>
      </w:r>
      <w:r>
        <w:rPr>
          <w:sz w:val="28"/>
          <w:szCs w:val="28"/>
        </w:rPr>
        <w:t>. Значение трудов Н. </w:t>
      </w:r>
      <w:proofErr w:type="spellStart"/>
      <w:r>
        <w:rPr>
          <w:sz w:val="28"/>
          <w:szCs w:val="28"/>
        </w:rPr>
        <w:t>К</w:t>
      </w:r>
      <w:r w:rsidRPr="004352BE">
        <w:rPr>
          <w:sz w:val="28"/>
          <w:szCs w:val="28"/>
        </w:rPr>
        <w:t>олосовского</w:t>
      </w:r>
      <w:proofErr w:type="spellEnd"/>
      <w:r w:rsidRPr="004352BE">
        <w:rPr>
          <w:sz w:val="28"/>
          <w:szCs w:val="28"/>
        </w:rPr>
        <w:t xml:space="preserve"> для теории Т</w:t>
      </w:r>
      <w:r>
        <w:rPr>
          <w:sz w:val="28"/>
          <w:szCs w:val="28"/>
        </w:rPr>
        <w:t>П</w:t>
      </w:r>
      <w:r w:rsidRPr="004352BE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Перерастание Т</w:t>
      </w:r>
      <w:r>
        <w:rPr>
          <w:sz w:val="28"/>
          <w:szCs w:val="28"/>
        </w:rPr>
        <w:t>П</w:t>
      </w:r>
      <w:r w:rsidRPr="004352BE">
        <w:rPr>
          <w:sz w:val="28"/>
          <w:szCs w:val="28"/>
        </w:rPr>
        <w:t xml:space="preserve">К в </w:t>
      </w:r>
      <w:proofErr w:type="gramStart"/>
      <w:r w:rsidRPr="004352BE">
        <w:rPr>
          <w:sz w:val="28"/>
          <w:szCs w:val="28"/>
        </w:rPr>
        <w:t>территориальной</w:t>
      </w:r>
      <w:proofErr w:type="gramEnd"/>
      <w:r w:rsidRPr="004352BE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4352BE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4352BE">
        <w:rPr>
          <w:sz w:val="28"/>
          <w:szCs w:val="28"/>
        </w:rPr>
        <w:t>альн</w:t>
      </w:r>
      <w:r>
        <w:rPr>
          <w:sz w:val="28"/>
          <w:szCs w:val="28"/>
        </w:rPr>
        <w:t>о-</w:t>
      </w:r>
      <w:r w:rsidRPr="004352BE">
        <w:rPr>
          <w:sz w:val="28"/>
          <w:szCs w:val="28"/>
        </w:rPr>
        <w:t>экономическую систему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(ТСЭС).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 w:rsidRPr="002B1675">
        <w:rPr>
          <w:sz w:val="28"/>
          <w:szCs w:val="28"/>
        </w:rPr>
        <w:t>ТСЭС - совокупность экономик</w:t>
      </w:r>
      <w:proofErr w:type="gramStart"/>
      <w:r w:rsidRPr="002B1675">
        <w:rPr>
          <w:sz w:val="28"/>
          <w:szCs w:val="28"/>
        </w:rPr>
        <w:t>о-</w:t>
      </w:r>
      <w:proofErr w:type="gramEnd"/>
      <w:r w:rsidRPr="002B1675">
        <w:rPr>
          <w:sz w:val="28"/>
          <w:szCs w:val="28"/>
        </w:rPr>
        <w:t xml:space="preserve"> и социально-географических объект</w:t>
      </w:r>
      <w:r>
        <w:rPr>
          <w:sz w:val="28"/>
          <w:szCs w:val="28"/>
        </w:rPr>
        <w:t>ов</w:t>
      </w:r>
      <w:r w:rsidRPr="002B1675">
        <w:rPr>
          <w:sz w:val="28"/>
          <w:szCs w:val="28"/>
        </w:rPr>
        <w:br/>
        <w:t>на определенной территории. Атрибуты ТСЭС: структурн</w:t>
      </w:r>
      <w:r>
        <w:rPr>
          <w:sz w:val="28"/>
          <w:szCs w:val="28"/>
        </w:rPr>
        <w:t>ость</w:t>
      </w:r>
      <w:r w:rsidRPr="002B1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т</w:t>
      </w:r>
      <w:r>
        <w:rPr>
          <w:sz w:val="28"/>
          <w:szCs w:val="28"/>
        </w:rPr>
        <w:t>ерриториальность</w:t>
      </w:r>
      <w:r w:rsidRPr="002B1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динамичность, функциональность, взаимосвязанность. </w:t>
      </w:r>
      <w:r>
        <w:rPr>
          <w:sz w:val="28"/>
          <w:szCs w:val="28"/>
        </w:rPr>
        <w:t>П</w:t>
      </w:r>
      <w:r w:rsidRPr="002B1675">
        <w:rPr>
          <w:sz w:val="28"/>
          <w:szCs w:val="28"/>
        </w:rPr>
        <w:t>одсистемы ТСЭС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(природные ресурсы</w:t>
      </w:r>
      <w:r>
        <w:rPr>
          <w:sz w:val="28"/>
          <w:szCs w:val="28"/>
        </w:rPr>
        <w:t>, население</w:t>
      </w:r>
      <w:r w:rsidRPr="002B1675">
        <w:rPr>
          <w:sz w:val="28"/>
          <w:szCs w:val="28"/>
        </w:rPr>
        <w:t>, производственная и непроизводственная сферы).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Суть теории территориальной организации общества (</w:t>
      </w:r>
      <w:r>
        <w:rPr>
          <w:sz w:val="28"/>
          <w:szCs w:val="28"/>
        </w:rPr>
        <w:t>ТОО</w:t>
      </w:r>
      <w:r w:rsidRPr="002B1675">
        <w:rPr>
          <w:sz w:val="28"/>
          <w:szCs w:val="28"/>
        </w:rPr>
        <w:t>).</w:t>
      </w:r>
      <w:r>
        <w:rPr>
          <w:sz w:val="28"/>
          <w:szCs w:val="28"/>
        </w:rPr>
        <w:t xml:space="preserve"> П</w:t>
      </w:r>
      <w:r w:rsidRPr="002B1675">
        <w:rPr>
          <w:sz w:val="28"/>
          <w:szCs w:val="28"/>
        </w:rPr>
        <w:t>ричины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размещения населения и хозяйства (территория, экономико-географическое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положение, природные ресурсы, производственная и непроизводственная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сферы,</w:t>
      </w:r>
      <w:r>
        <w:rPr>
          <w:sz w:val="28"/>
          <w:szCs w:val="28"/>
        </w:rPr>
        <w:t xml:space="preserve"> </w:t>
      </w:r>
      <w:proofErr w:type="spellStart"/>
      <w:r w:rsidRPr="002B1675">
        <w:rPr>
          <w:sz w:val="28"/>
          <w:szCs w:val="28"/>
        </w:rPr>
        <w:t>н</w:t>
      </w:r>
      <w:r>
        <w:rPr>
          <w:sz w:val="28"/>
          <w:szCs w:val="28"/>
        </w:rPr>
        <w:t>аукоемкость</w:t>
      </w:r>
      <w:proofErr w:type="spellEnd"/>
      <w:r>
        <w:rPr>
          <w:sz w:val="28"/>
          <w:szCs w:val="28"/>
        </w:rPr>
        <w:t xml:space="preserve">, </w:t>
      </w:r>
      <w:r w:rsidRPr="002B1675">
        <w:rPr>
          <w:sz w:val="28"/>
          <w:szCs w:val="28"/>
        </w:rPr>
        <w:t>экология).</w:t>
      </w:r>
    </w:p>
    <w:p w:rsidR="00C90893" w:rsidRDefault="00C90893" w:rsidP="00C90893">
      <w:pPr>
        <w:ind w:firstLine="708"/>
        <w:jc w:val="both"/>
        <w:rPr>
          <w:sz w:val="28"/>
          <w:szCs w:val="28"/>
        </w:rPr>
      </w:pPr>
      <w:r w:rsidRPr="002B1675">
        <w:rPr>
          <w:sz w:val="28"/>
          <w:szCs w:val="28"/>
        </w:rPr>
        <w:t>Основные современные идеи, теории и методы СЭГ.</w:t>
      </w:r>
      <w:r w:rsidRPr="002B1675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B1675">
        <w:rPr>
          <w:sz w:val="28"/>
          <w:szCs w:val="28"/>
        </w:rPr>
        <w:t>Теоретическая география. "Социальная физика" (Д. Стюарт, В.</w:t>
      </w:r>
      <w:r w:rsidRPr="002B1675">
        <w:rPr>
          <w:sz w:val="28"/>
          <w:szCs w:val="28"/>
        </w:rPr>
        <w:br/>
      </w:r>
      <w:proofErr w:type="spellStart"/>
      <w:r w:rsidRPr="002B1675">
        <w:rPr>
          <w:sz w:val="28"/>
          <w:szCs w:val="28"/>
        </w:rPr>
        <w:lastRenderedPageBreak/>
        <w:t>Уорнтц</w:t>
      </w:r>
      <w:proofErr w:type="spellEnd"/>
      <w:r w:rsidRPr="002B1675">
        <w:rPr>
          <w:sz w:val="28"/>
          <w:szCs w:val="28"/>
        </w:rPr>
        <w:t xml:space="preserve">). Идеи И. </w:t>
      </w:r>
      <w:proofErr w:type="spellStart"/>
      <w:r>
        <w:rPr>
          <w:sz w:val="28"/>
          <w:szCs w:val="28"/>
        </w:rPr>
        <w:t>Т</w:t>
      </w:r>
      <w:r w:rsidRPr="002B1675">
        <w:rPr>
          <w:sz w:val="28"/>
          <w:szCs w:val="28"/>
        </w:rPr>
        <w:t>юнена</w:t>
      </w:r>
      <w:proofErr w:type="spellEnd"/>
      <w:r w:rsidRPr="002B1675">
        <w:rPr>
          <w:sz w:val="28"/>
          <w:szCs w:val="28"/>
        </w:rPr>
        <w:t xml:space="preserve"> и А. Вебера в  современном понимании. Теория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"</w:t>
      </w:r>
      <w:r>
        <w:rPr>
          <w:sz w:val="28"/>
          <w:szCs w:val="28"/>
        </w:rPr>
        <w:t>ц</w:t>
      </w:r>
      <w:r w:rsidRPr="002B1675">
        <w:rPr>
          <w:sz w:val="28"/>
          <w:szCs w:val="28"/>
        </w:rPr>
        <w:t xml:space="preserve">ентральных мест" В. </w:t>
      </w:r>
      <w:proofErr w:type="spellStart"/>
      <w:r w:rsidRPr="002B1675">
        <w:rPr>
          <w:sz w:val="28"/>
          <w:szCs w:val="28"/>
        </w:rPr>
        <w:t>Кр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стал</w:t>
      </w:r>
      <w:r>
        <w:rPr>
          <w:sz w:val="28"/>
          <w:szCs w:val="28"/>
        </w:rPr>
        <w:t>л</w:t>
      </w:r>
      <w:r w:rsidRPr="002B1675">
        <w:rPr>
          <w:sz w:val="28"/>
          <w:szCs w:val="28"/>
        </w:rPr>
        <w:t>ера</w:t>
      </w:r>
      <w:proofErr w:type="spellEnd"/>
      <w:r w:rsidRPr="002B1675">
        <w:rPr>
          <w:sz w:val="28"/>
          <w:szCs w:val="28"/>
        </w:rPr>
        <w:t xml:space="preserve"> - А. Леша. Концепция " центр -</w:t>
      </w:r>
      <w:r w:rsidRPr="002B1675">
        <w:rPr>
          <w:sz w:val="28"/>
          <w:szCs w:val="28"/>
        </w:rPr>
        <w:br/>
        <w:t>периферия " и волны экономического развития М. Кондратьева. Концепция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br/>
        <w:t xml:space="preserve">мировых систем И. </w:t>
      </w:r>
      <w:proofErr w:type="spellStart"/>
      <w:r w:rsidRPr="002B1675">
        <w:rPr>
          <w:sz w:val="28"/>
          <w:szCs w:val="28"/>
        </w:rPr>
        <w:t>Вал</w:t>
      </w:r>
      <w:r>
        <w:rPr>
          <w:sz w:val="28"/>
          <w:szCs w:val="28"/>
        </w:rPr>
        <w:t>л</w:t>
      </w:r>
      <w:r w:rsidRPr="002B1675">
        <w:rPr>
          <w:sz w:val="28"/>
          <w:szCs w:val="28"/>
        </w:rPr>
        <w:t>ерстайна</w:t>
      </w:r>
      <w:proofErr w:type="spellEnd"/>
      <w:r w:rsidRPr="002B1675">
        <w:rPr>
          <w:sz w:val="28"/>
          <w:szCs w:val="28"/>
        </w:rPr>
        <w:t xml:space="preserve">. Теория полюсов роста Ф. Перро. </w:t>
      </w:r>
      <w:r>
        <w:rPr>
          <w:sz w:val="28"/>
          <w:szCs w:val="28"/>
        </w:rPr>
        <w:t>Д</w:t>
      </w:r>
      <w:r w:rsidRPr="002B1675">
        <w:rPr>
          <w:sz w:val="28"/>
          <w:szCs w:val="28"/>
        </w:rPr>
        <w:t>иффузия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инноваций Т. </w:t>
      </w:r>
      <w:proofErr w:type="spellStart"/>
      <w:r w:rsidRPr="002B1675">
        <w:rPr>
          <w:sz w:val="28"/>
          <w:szCs w:val="28"/>
        </w:rPr>
        <w:t>Хегерстранда</w:t>
      </w:r>
      <w:proofErr w:type="spellEnd"/>
      <w:r w:rsidRPr="002B1675">
        <w:rPr>
          <w:sz w:val="28"/>
          <w:szCs w:val="28"/>
        </w:rPr>
        <w:t xml:space="preserve">. Региональная наука (В. </w:t>
      </w:r>
      <w:proofErr w:type="spellStart"/>
      <w:r w:rsidRPr="002B1675">
        <w:rPr>
          <w:sz w:val="28"/>
          <w:szCs w:val="28"/>
        </w:rPr>
        <w:t>Айзард</w:t>
      </w:r>
      <w:proofErr w:type="spellEnd"/>
      <w:r w:rsidRPr="002B1675">
        <w:rPr>
          <w:sz w:val="28"/>
          <w:szCs w:val="28"/>
        </w:rPr>
        <w:t>, У. Алонсо).</w:t>
      </w:r>
      <w:r w:rsidRPr="002B1675">
        <w:rPr>
          <w:sz w:val="28"/>
          <w:szCs w:val="28"/>
        </w:rPr>
        <w:br/>
        <w:t xml:space="preserve">Геополитические концепции </w:t>
      </w:r>
      <w:proofErr w:type="gramStart"/>
      <w:r w:rsidRPr="002B1675">
        <w:rPr>
          <w:sz w:val="28"/>
          <w:szCs w:val="28"/>
        </w:rPr>
        <w:t>в</w:t>
      </w:r>
      <w:proofErr w:type="gramEnd"/>
      <w:r w:rsidRPr="002B1675">
        <w:rPr>
          <w:sz w:val="28"/>
          <w:szCs w:val="28"/>
        </w:rPr>
        <w:t xml:space="preserve"> современной СЭГ. Бихеви</w:t>
      </w:r>
      <w:r>
        <w:rPr>
          <w:sz w:val="28"/>
          <w:szCs w:val="28"/>
        </w:rPr>
        <w:t>о</w:t>
      </w:r>
      <w:r w:rsidRPr="002B1675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зм в СЭГ. география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поведения, образа жизни, электоральная география. Гуманистическая географ</w:t>
      </w:r>
      <w:r>
        <w:rPr>
          <w:sz w:val="28"/>
          <w:szCs w:val="28"/>
        </w:rPr>
        <w:t>ия</w:t>
      </w:r>
      <w:r w:rsidRPr="002B1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антропоцентризм, география человека. Радикальная география и причины ее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появления. Культурная география и ее направления.</w:t>
      </w:r>
      <w:r>
        <w:rPr>
          <w:sz w:val="28"/>
          <w:szCs w:val="28"/>
        </w:rPr>
        <w:t xml:space="preserve"> 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 w:rsidRPr="002B1675">
        <w:rPr>
          <w:sz w:val="28"/>
          <w:szCs w:val="28"/>
        </w:rPr>
        <w:t>Методы СЭГ: экономико-математические и статистические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конструктивный, </w:t>
      </w:r>
      <w:proofErr w:type="spellStart"/>
      <w:r>
        <w:rPr>
          <w:sz w:val="28"/>
          <w:szCs w:val="28"/>
        </w:rPr>
        <w:t>энергопроизводственных</w:t>
      </w:r>
      <w:proofErr w:type="spellEnd"/>
      <w:r w:rsidRPr="002B1675">
        <w:rPr>
          <w:sz w:val="28"/>
          <w:szCs w:val="28"/>
        </w:rPr>
        <w:t xml:space="preserve"> циклов, сравнительный, картографический,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программно-целевой и др. Диалектический метод в СЭГ. научный метод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Д. </w:t>
      </w:r>
      <w:proofErr w:type="spellStart"/>
      <w:r w:rsidRPr="002B1675">
        <w:rPr>
          <w:sz w:val="28"/>
          <w:szCs w:val="28"/>
        </w:rPr>
        <w:t>Харв</w:t>
      </w:r>
      <w:r>
        <w:rPr>
          <w:sz w:val="28"/>
          <w:szCs w:val="28"/>
        </w:rPr>
        <w:t>е</w:t>
      </w:r>
      <w:r w:rsidRPr="002B1675">
        <w:rPr>
          <w:sz w:val="28"/>
          <w:szCs w:val="28"/>
        </w:rPr>
        <w:t>я</w:t>
      </w:r>
      <w:proofErr w:type="spellEnd"/>
      <w:r w:rsidRPr="002B1675">
        <w:rPr>
          <w:sz w:val="28"/>
          <w:szCs w:val="28"/>
        </w:rPr>
        <w:t xml:space="preserve"> и др. Системный подход. Географическая систематизация и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типизация. Анализ и синтез. Структурно-функциональный анализ. Факторный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таксономически</w:t>
      </w:r>
      <w:r>
        <w:rPr>
          <w:sz w:val="28"/>
          <w:szCs w:val="28"/>
        </w:rPr>
        <w:t>й</w:t>
      </w:r>
      <w:r w:rsidRPr="002B1675">
        <w:rPr>
          <w:sz w:val="28"/>
          <w:szCs w:val="28"/>
        </w:rPr>
        <w:t xml:space="preserve"> анализ. Географические информационные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СЭГ.</w:t>
      </w:r>
    </w:p>
    <w:p w:rsidR="00C90893" w:rsidRDefault="00C90893" w:rsidP="00C90893">
      <w:pPr>
        <w:ind w:firstLine="720"/>
        <w:jc w:val="both"/>
        <w:rPr>
          <w:sz w:val="28"/>
          <w:szCs w:val="28"/>
        </w:rPr>
      </w:pPr>
      <w:r w:rsidRPr="002B1675">
        <w:rPr>
          <w:sz w:val="28"/>
          <w:szCs w:val="28"/>
        </w:rPr>
        <w:t>Тенденции и</w:t>
      </w:r>
      <w:r>
        <w:rPr>
          <w:sz w:val="28"/>
          <w:szCs w:val="28"/>
        </w:rPr>
        <w:t xml:space="preserve"> проблемы развития СЭГ. </w:t>
      </w:r>
      <w:proofErr w:type="spellStart"/>
      <w:r w:rsidRPr="002B1675">
        <w:rPr>
          <w:sz w:val="28"/>
          <w:szCs w:val="28"/>
        </w:rPr>
        <w:t>Гуман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зац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я</w:t>
      </w:r>
      <w:proofErr w:type="spellEnd"/>
      <w:r w:rsidRPr="002B1675">
        <w:rPr>
          <w:sz w:val="28"/>
          <w:szCs w:val="28"/>
        </w:rPr>
        <w:t xml:space="preserve">, </w:t>
      </w:r>
      <w:proofErr w:type="spellStart"/>
      <w:r w:rsidRPr="002B1675">
        <w:rPr>
          <w:sz w:val="28"/>
          <w:szCs w:val="28"/>
        </w:rPr>
        <w:t>с</w:t>
      </w:r>
      <w:r>
        <w:rPr>
          <w:sz w:val="28"/>
          <w:szCs w:val="28"/>
        </w:rPr>
        <w:t>оциологизация</w:t>
      </w:r>
      <w:proofErr w:type="spellEnd"/>
      <w:r w:rsidRPr="002B1675">
        <w:rPr>
          <w:sz w:val="28"/>
          <w:szCs w:val="28"/>
        </w:rPr>
        <w:t xml:space="preserve">, </w:t>
      </w:r>
      <w:proofErr w:type="spellStart"/>
      <w:r w:rsidRPr="002B1675">
        <w:rPr>
          <w:sz w:val="28"/>
          <w:szCs w:val="28"/>
        </w:rPr>
        <w:t>эк</w:t>
      </w:r>
      <w:r>
        <w:rPr>
          <w:sz w:val="28"/>
          <w:szCs w:val="28"/>
        </w:rPr>
        <w:t>ологизация</w:t>
      </w:r>
      <w:proofErr w:type="spellEnd"/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исследований в СЭГ.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Прикладные аспекты экономико-географических исследований. Географическая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прогнозирование. Интеграция</w:t>
      </w:r>
      <w:r>
        <w:rPr>
          <w:sz w:val="28"/>
          <w:szCs w:val="28"/>
        </w:rPr>
        <w:t xml:space="preserve"> и дифференциация</w:t>
      </w:r>
      <w:r w:rsidRPr="002B1675">
        <w:rPr>
          <w:sz w:val="28"/>
          <w:szCs w:val="28"/>
        </w:rPr>
        <w:t xml:space="preserve"> в СЭГ.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Территориальная концепция организации жизнедеятельности людей - одна из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тенденций современного размещения населения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хозяйства. Развитие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междисциплинарных исследований на границах между основными ге</w:t>
      </w:r>
      <w:r>
        <w:rPr>
          <w:sz w:val="28"/>
          <w:szCs w:val="28"/>
        </w:rPr>
        <w:t>о</w:t>
      </w:r>
      <w:r w:rsidRPr="002B1675">
        <w:rPr>
          <w:sz w:val="28"/>
          <w:szCs w:val="28"/>
        </w:rPr>
        <w:t>граф</w:t>
      </w:r>
      <w:r>
        <w:rPr>
          <w:sz w:val="28"/>
          <w:szCs w:val="28"/>
        </w:rPr>
        <w:t>ическими науками</w:t>
      </w:r>
      <w:r w:rsidRPr="002B1675">
        <w:rPr>
          <w:sz w:val="28"/>
          <w:szCs w:val="28"/>
        </w:rPr>
        <w:t xml:space="preserve">, а также между СЭГ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неге</w:t>
      </w:r>
      <w:r>
        <w:rPr>
          <w:sz w:val="28"/>
          <w:szCs w:val="28"/>
        </w:rPr>
        <w:t>ографическими</w:t>
      </w:r>
      <w:r w:rsidRPr="002B1675">
        <w:rPr>
          <w:sz w:val="28"/>
          <w:szCs w:val="28"/>
        </w:rPr>
        <w:t xml:space="preserve"> наукам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, возникновение новых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комплексных наук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дисциплин. Задачи управления </w:t>
      </w:r>
      <w:r>
        <w:rPr>
          <w:sz w:val="28"/>
          <w:szCs w:val="28"/>
        </w:rPr>
        <w:t xml:space="preserve">территориальными системами проблемы </w:t>
      </w:r>
      <w:proofErr w:type="spellStart"/>
      <w:r w:rsidRPr="002B1675">
        <w:rPr>
          <w:sz w:val="28"/>
          <w:szCs w:val="28"/>
        </w:rPr>
        <w:t>ге</w:t>
      </w:r>
      <w:r>
        <w:rPr>
          <w:sz w:val="28"/>
          <w:szCs w:val="28"/>
        </w:rPr>
        <w:t>окибернетики</w:t>
      </w:r>
      <w:proofErr w:type="spellEnd"/>
      <w:r w:rsidRPr="002B1675">
        <w:rPr>
          <w:sz w:val="28"/>
          <w:szCs w:val="28"/>
        </w:rPr>
        <w:t>. Информационные основа СЭГ</w:t>
      </w:r>
      <w:r>
        <w:rPr>
          <w:sz w:val="28"/>
          <w:szCs w:val="28"/>
        </w:rPr>
        <w:t xml:space="preserve"> и</w:t>
      </w:r>
      <w:r w:rsidRPr="002B1675">
        <w:rPr>
          <w:sz w:val="28"/>
          <w:szCs w:val="28"/>
        </w:rPr>
        <w:t xml:space="preserve"> задачи ее расширения.</w:t>
      </w:r>
    </w:p>
    <w:p w:rsidR="00C90893" w:rsidRPr="002B1675" w:rsidRDefault="00C90893" w:rsidP="00C90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1675">
        <w:rPr>
          <w:sz w:val="28"/>
          <w:szCs w:val="28"/>
        </w:rPr>
        <w:t xml:space="preserve">аучное обоснование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практическое обеспечение рационального</w:t>
      </w:r>
      <w:r w:rsidRPr="002B1675">
        <w:rPr>
          <w:sz w:val="28"/>
          <w:szCs w:val="28"/>
        </w:rPr>
        <w:br/>
        <w:t>природопользования.</w:t>
      </w: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C90893" w:rsidRPr="00984D1F" w:rsidRDefault="00C90893" w:rsidP="00C90893">
      <w:pPr>
        <w:shd w:val="clear" w:color="auto" w:fill="FFFFFF"/>
        <w:mirrorIndents/>
        <w:jc w:val="center"/>
        <w:rPr>
          <w:b/>
          <w:sz w:val="28"/>
          <w:szCs w:val="28"/>
        </w:rPr>
      </w:pPr>
      <w:r w:rsidRPr="00984D1F">
        <w:rPr>
          <w:b/>
          <w:spacing w:val="-3"/>
          <w:sz w:val="28"/>
          <w:szCs w:val="28"/>
        </w:rPr>
        <w:lastRenderedPageBreak/>
        <w:t xml:space="preserve">Критерии </w:t>
      </w:r>
      <w:r w:rsidRPr="00984D1F">
        <w:rPr>
          <w:b/>
          <w:spacing w:val="-5"/>
          <w:sz w:val="28"/>
          <w:szCs w:val="28"/>
        </w:rPr>
        <w:t xml:space="preserve">оценки 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</w:p>
    <w:p w:rsidR="00C90893" w:rsidRPr="00842E25" w:rsidRDefault="00C90893" w:rsidP="00C90893">
      <w:pPr>
        <w:shd w:val="clear" w:color="auto" w:fill="FFFFFF"/>
        <w:tabs>
          <w:tab w:val="left" w:pos="4987"/>
          <w:tab w:val="left" w:pos="6542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>Десятибалльная шкала в зависимости от величины балла и отметки</w:t>
      </w:r>
      <w:r>
        <w:rPr>
          <w:spacing w:val="-4"/>
          <w:sz w:val="28"/>
          <w:szCs w:val="28"/>
        </w:rPr>
        <w:t xml:space="preserve"> </w:t>
      </w:r>
      <w:r w:rsidRPr="00842E25">
        <w:rPr>
          <w:spacing w:val="-7"/>
          <w:sz w:val="28"/>
          <w:szCs w:val="28"/>
        </w:rPr>
        <w:t>включает следующие критерии:</w:t>
      </w:r>
    </w:p>
    <w:p w:rsidR="00C90893" w:rsidRPr="00842E25" w:rsidRDefault="00C90893" w:rsidP="00C90893">
      <w:pPr>
        <w:shd w:val="clear" w:color="auto" w:fill="FFFFFF"/>
        <w:tabs>
          <w:tab w:val="left" w:pos="4992"/>
          <w:tab w:val="left" w:pos="6528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  <w:u w:val="single"/>
        </w:rPr>
        <w:t>10 (десять) баллов</w:t>
      </w:r>
      <w:r w:rsidRPr="00842E25">
        <w:rPr>
          <w:spacing w:val="-6"/>
          <w:sz w:val="28"/>
          <w:szCs w:val="28"/>
        </w:rPr>
        <w:t>: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 xml:space="preserve">систематизированные, глубокие и полные знания по всем разделам </w:t>
      </w:r>
      <w:r w:rsidRPr="00842E25">
        <w:rPr>
          <w:spacing w:val="-3"/>
          <w:sz w:val="28"/>
          <w:szCs w:val="28"/>
        </w:rPr>
        <w:t xml:space="preserve">учебной программы по </w:t>
      </w:r>
      <w:r>
        <w:rPr>
          <w:spacing w:val="-3"/>
          <w:sz w:val="28"/>
          <w:szCs w:val="28"/>
        </w:rPr>
        <w:t>географии</w:t>
      </w:r>
      <w:r w:rsidRPr="00842E25">
        <w:rPr>
          <w:spacing w:val="-7"/>
          <w:sz w:val="28"/>
          <w:szCs w:val="28"/>
        </w:rPr>
        <w:t xml:space="preserve">, а также по основным вопросам, </w:t>
      </w:r>
      <w:r w:rsidRPr="00842E25">
        <w:rPr>
          <w:spacing w:val="-7"/>
          <w:sz w:val="28"/>
          <w:szCs w:val="28"/>
          <w:lang w:val="be-BY"/>
        </w:rPr>
        <w:t>выходя</w:t>
      </w:r>
      <w:r>
        <w:rPr>
          <w:spacing w:val="-7"/>
          <w:sz w:val="28"/>
          <w:szCs w:val="28"/>
          <w:lang w:val="be-BY"/>
        </w:rPr>
        <w:t>щ</w:t>
      </w:r>
      <w:r w:rsidRPr="00842E25">
        <w:rPr>
          <w:spacing w:val="-7"/>
          <w:sz w:val="28"/>
          <w:szCs w:val="28"/>
        </w:rPr>
        <w:t xml:space="preserve">им </w:t>
      </w:r>
      <w:r w:rsidRPr="00842E25">
        <w:rPr>
          <w:spacing w:val="-7"/>
          <w:sz w:val="28"/>
          <w:szCs w:val="28"/>
          <w:lang w:val="be-BY"/>
        </w:rPr>
        <w:t>за</w:t>
      </w:r>
      <w:r w:rsidRPr="00842E25">
        <w:rPr>
          <w:spacing w:val="-7"/>
          <w:sz w:val="28"/>
          <w:szCs w:val="28"/>
        </w:rPr>
        <w:t xml:space="preserve"> ее пределы;</w:t>
      </w:r>
    </w:p>
    <w:p w:rsidR="00C90893" w:rsidRPr="00842E25" w:rsidRDefault="00C90893" w:rsidP="00C90893">
      <w:pPr>
        <w:shd w:val="clear" w:color="auto" w:fill="FFFFFF"/>
        <w:tabs>
          <w:tab w:val="left" w:pos="4661"/>
          <w:tab w:val="left" w:pos="5890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точное использование научной терминологии (в</w:t>
      </w:r>
      <w:r w:rsidRPr="00842E25">
        <w:rPr>
          <w:i/>
          <w:iCs/>
          <w:sz w:val="28"/>
          <w:szCs w:val="28"/>
        </w:rPr>
        <w:t xml:space="preserve"> </w:t>
      </w:r>
      <w:r w:rsidRPr="00842E25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Pr="00842E25">
        <w:rPr>
          <w:spacing w:val="-2"/>
          <w:sz w:val="28"/>
          <w:szCs w:val="28"/>
        </w:rPr>
        <w:t>на иностранном языке), грамотное, логически правильное изложение</w:t>
      </w:r>
      <w:r>
        <w:rPr>
          <w:spacing w:val="-2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ответа на вопросы;</w:t>
      </w:r>
    </w:p>
    <w:p w:rsidR="00C90893" w:rsidRPr="00842E25" w:rsidRDefault="00C90893" w:rsidP="00C90893">
      <w:pPr>
        <w:shd w:val="clear" w:color="auto" w:fill="FFFFFF"/>
        <w:tabs>
          <w:tab w:val="left" w:pos="4915"/>
          <w:tab w:val="left" w:pos="5866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1"/>
          <w:sz w:val="28"/>
          <w:szCs w:val="28"/>
        </w:rPr>
        <w:t>безупречное владение инструментарием учебной дисциплины,</w:t>
      </w:r>
      <w:r>
        <w:rPr>
          <w:spacing w:val="-1"/>
          <w:sz w:val="28"/>
          <w:szCs w:val="28"/>
        </w:rPr>
        <w:t xml:space="preserve"> </w:t>
      </w:r>
      <w:r w:rsidRPr="00842E25">
        <w:rPr>
          <w:spacing w:val="-1"/>
          <w:sz w:val="28"/>
          <w:szCs w:val="28"/>
        </w:rPr>
        <w:t>умение его эффективно использовать в постановке и решении научных</w:t>
      </w:r>
      <w:r>
        <w:rPr>
          <w:spacing w:val="-1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и профессиональных задач;</w:t>
      </w:r>
    </w:p>
    <w:p w:rsidR="00C90893" w:rsidRPr="00842E25" w:rsidRDefault="00C90893" w:rsidP="00C90893">
      <w:pPr>
        <w:shd w:val="clear" w:color="auto" w:fill="FFFFFF"/>
        <w:tabs>
          <w:tab w:val="left" w:pos="5054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>выраженная способность самостоятельно и творчески решать</w:t>
      </w:r>
      <w:r>
        <w:rPr>
          <w:spacing w:val="-5"/>
          <w:sz w:val="28"/>
          <w:szCs w:val="28"/>
        </w:rPr>
        <w:t xml:space="preserve"> </w:t>
      </w:r>
      <w:r w:rsidRPr="00842E25">
        <w:rPr>
          <w:spacing w:val="-6"/>
          <w:sz w:val="28"/>
          <w:szCs w:val="28"/>
        </w:rPr>
        <w:t>сложные проблемы в нестандартной ситуации;</w:t>
      </w:r>
    </w:p>
    <w:p w:rsidR="00C90893" w:rsidRPr="00842E25" w:rsidRDefault="00C90893" w:rsidP="00C90893">
      <w:pPr>
        <w:shd w:val="clear" w:color="auto" w:fill="FFFFFF"/>
        <w:tabs>
          <w:tab w:val="left" w:pos="5232"/>
          <w:tab w:val="left" w:pos="6605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полное и глубокое усвоение основной, </w:t>
      </w:r>
      <w:r w:rsidRPr="00842E25">
        <w:rPr>
          <w:i/>
          <w:iCs/>
          <w:sz w:val="28"/>
          <w:szCs w:val="28"/>
        </w:rPr>
        <w:t xml:space="preserve"> </w:t>
      </w:r>
      <w:r w:rsidRPr="00842E25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842E25">
        <w:rPr>
          <w:spacing w:val="-6"/>
          <w:sz w:val="28"/>
          <w:szCs w:val="28"/>
        </w:rPr>
        <w:t>литературы, по изучаемой учебной дисциплине;</w:t>
      </w:r>
    </w:p>
    <w:p w:rsidR="00C90893" w:rsidRPr="00842E25" w:rsidRDefault="00C90893" w:rsidP="00C90893">
      <w:pPr>
        <w:shd w:val="clear" w:color="auto" w:fill="FFFFFF"/>
        <w:tabs>
          <w:tab w:val="left" w:pos="4762"/>
          <w:tab w:val="left" w:pos="6019"/>
          <w:tab w:val="left" w:pos="6605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умение свободно ориентироваться в теориях, концепциях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и направлениях по изучаемой учебной дисциплине и давать им</w:t>
      </w:r>
      <w:r>
        <w:rPr>
          <w:sz w:val="28"/>
          <w:szCs w:val="28"/>
        </w:rPr>
        <w:t xml:space="preserve"> </w:t>
      </w:r>
      <w:r w:rsidRPr="00842E25">
        <w:rPr>
          <w:spacing w:val="-1"/>
          <w:sz w:val="28"/>
          <w:szCs w:val="28"/>
        </w:rPr>
        <w:t>аналитическую оценку, использовать научные достижения других</w:t>
      </w:r>
      <w:r>
        <w:rPr>
          <w:spacing w:val="-1"/>
          <w:sz w:val="28"/>
          <w:szCs w:val="28"/>
        </w:rPr>
        <w:t xml:space="preserve"> </w:t>
      </w:r>
      <w:r w:rsidRPr="00842E25">
        <w:rPr>
          <w:spacing w:val="-8"/>
          <w:sz w:val="28"/>
          <w:szCs w:val="28"/>
        </w:rPr>
        <w:t>дисциплин</w:t>
      </w:r>
      <w:r w:rsidRPr="00842E25">
        <w:rPr>
          <w:spacing w:val="-6"/>
          <w:sz w:val="28"/>
          <w:szCs w:val="28"/>
        </w:rPr>
        <w:t>.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  <w:u w:val="single"/>
        </w:rPr>
        <w:t>9 (девять) баллов</w:t>
      </w:r>
      <w:r w:rsidRPr="00842E25">
        <w:rPr>
          <w:spacing w:val="-5"/>
          <w:sz w:val="28"/>
          <w:szCs w:val="28"/>
        </w:rPr>
        <w:t>:</w:t>
      </w:r>
    </w:p>
    <w:p w:rsidR="00C90893" w:rsidRPr="00842E25" w:rsidRDefault="00C90893" w:rsidP="00C90893">
      <w:pPr>
        <w:shd w:val="clear" w:color="auto" w:fill="FFFFFF"/>
        <w:tabs>
          <w:tab w:val="left" w:pos="5011"/>
          <w:tab w:val="left" w:pos="6725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>систематизированные, глубокие и полные знания по всем разделам</w:t>
      </w:r>
      <w:r>
        <w:rPr>
          <w:spacing w:val="-4"/>
          <w:sz w:val="28"/>
          <w:szCs w:val="28"/>
        </w:rPr>
        <w:t xml:space="preserve"> </w:t>
      </w:r>
      <w:r w:rsidRPr="00842E25">
        <w:rPr>
          <w:spacing w:val="-2"/>
          <w:sz w:val="28"/>
          <w:szCs w:val="28"/>
        </w:rPr>
        <w:t>учебной программы</w:t>
      </w:r>
      <w:r w:rsidRPr="00842E25">
        <w:rPr>
          <w:spacing w:val="-8"/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tabs>
          <w:tab w:val="left" w:pos="4978"/>
          <w:tab w:val="left" w:pos="6514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точное  использование научной  терминологии (в том числе на</w:t>
      </w:r>
      <w:r>
        <w:rPr>
          <w:sz w:val="28"/>
          <w:szCs w:val="28"/>
        </w:rPr>
        <w:t xml:space="preserve"> </w:t>
      </w:r>
      <w:r w:rsidRPr="00842E25">
        <w:rPr>
          <w:spacing w:val="-4"/>
          <w:sz w:val="28"/>
          <w:szCs w:val="28"/>
        </w:rPr>
        <w:t xml:space="preserve">иностранном языке), грамотное, логически правильное изложение ответа </w:t>
      </w:r>
      <w:r w:rsidRPr="00842E25">
        <w:rPr>
          <w:spacing w:val="-8"/>
          <w:sz w:val="28"/>
          <w:szCs w:val="28"/>
        </w:rPr>
        <w:t>на вопросы;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 xml:space="preserve">владение инструментарием учебной дисциплины, умение его </w:t>
      </w:r>
      <w:r w:rsidRPr="00842E25">
        <w:rPr>
          <w:spacing w:val="-1"/>
          <w:sz w:val="28"/>
          <w:szCs w:val="28"/>
        </w:rPr>
        <w:t xml:space="preserve">эффективно использовать в постановке и решении научных </w:t>
      </w:r>
      <w:r w:rsidRPr="00842E25">
        <w:rPr>
          <w:sz w:val="28"/>
          <w:szCs w:val="28"/>
        </w:rPr>
        <w:t>и профессиональных задач;</w:t>
      </w:r>
    </w:p>
    <w:p w:rsidR="00C90893" w:rsidRDefault="00C90893" w:rsidP="00C90893">
      <w:pPr>
        <w:shd w:val="clear" w:color="auto" w:fill="FFFFFF"/>
        <w:tabs>
          <w:tab w:val="left" w:pos="5141"/>
        </w:tabs>
        <w:ind w:firstLine="720"/>
        <w:mirrorIndents/>
        <w:jc w:val="both"/>
        <w:rPr>
          <w:spacing w:val="-7"/>
          <w:sz w:val="28"/>
          <w:szCs w:val="28"/>
        </w:rPr>
      </w:pPr>
      <w:r w:rsidRPr="00842E25">
        <w:rPr>
          <w:spacing w:val="-5"/>
          <w:sz w:val="28"/>
          <w:szCs w:val="28"/>
        </w:rPr>
        <w:t>способность самостоятельно и творчески решать сложные проблемы</w:t>
      </w:r>
      <w:r>
        <w:rPr>
          <w:spacing w:val="-5"/>
          <w:sz w:val="28"/>
          <w:szCs w:val="28"/>
        </w:rPr>
        <w:t xml:space="preserve"> </w:t>
      </w:r>
      <w:r w:rsidRPr="00842E25">
        <w:rPr>
          <w:sz w:val="28"/>
          <w:szCs w:val="28"/>
        </w:rPr>
        <w:t>в нестандартной ситуации в рамках учебной программы</w:t>
      </w:r>
      <w:r w:rsidRPr="00842E25">
        <w:rPr>
          <w:spacing w:val="-7"/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2"/>
          <w:sz w:val="28"/>
          <w:szCs w:val="28"/>
        </w:rPr>
        <w:t xml:space="preserve">полное усвоение основной и дополнительной литературы, </w:t>
      </w:r>
      <w:r w:rsidRPr="00842E25">
        <w:rPr>
          <w:spacing w:val="-6"/>
          <w:sz w:val="28"/>
          <w:szCs w:val="28"/>
        </w:rPr>
        <w:t>рекомендованной учебной программой</w:t>
      </w:r>
      <w:r w:rsidRPr="00842E25">
        <w:rPr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умение ориентироваться в теориях, концепциях и направлениях </w:t>
      </w:r>
      <w:r w:rsidRPr="00842E25">
        <w:rPr>
          <w:spacing w:val="-6"/>
          <w:sz w:val="28"/>
          <w:szCs w:val="28"/>
        </w:rPr>
        <w:t>по изучаемой учебной дисциплине и давать им аналитическую оценку</w:t>
      </w:r>
      <w:r w:rsidRPr="00842E25">
        <w:rPr>
          <w:sz w:val="28"/>
          <w:szCs w:val="28"/>
        </w:rPr>
        <w:t>.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7"/>
          <w:sz w:val="28"/>
          <w:szCs w:val="28"/>
          <w:u w:val="single"/>
        </w:rPr>
        <w:t>8 (восемь) баллов</w:t>
      </w:r>
      <w:r w:rsidRPr="00842E25">
        <w:rPr>
          <w:spacing w:val="-7"/>
          <w:sz w:val="28"/>
          <w:szCs w:val="28"/>
        </w:rPr>
        <w:t>: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систематизированные, глубокие и полные знания по всем разделам </w:t>
      </w:r>
      <w:r w:rsidRPr="00842E25">
        <w:rPr>
          <w:spacing w:val="-2"/>
          <w:sz w:val="28"/>
          <w:szCs w:val="28"/>
        </w:rPr>
        <w:t>учебной программы</w:t>
      </w:r>
      <w:r w:rsidRPr="00842E25">
        <w:rPr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Pr="00842E25">
        <w:rPr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Pr="00842E25">
        <w:rPr>
          <w:sz w:val="28"/>
          <w:szCs w:val="28"/>
        </w:rPr>
        <w:t>умение делать обоснованные выводы и обобщения;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2"/>
          <w:sz w:val="28"/>
          <w:szCs w:val="28"/>
        </w:rPr>
        <w:lastRenderedPageBreak/>
        <w:t xml:space="preserve">владение инструментарием учебной дисциплины (методами </w:t>
      </w:r>
      <w:r w:rsidRPr="00842E25">
        <w:rPr>
          <w:spacing w:val="-4"/>
          <w:sz w:val="28"/>
          <w:szCs w:val="28"/>
        </w:rPr>
        <w:t xml:space="preserve">комплексного анализа, техникой информационных технологий), умение </w:t>
      </w:r>
      <w:r w:rsidRPr="00842E25">
        <w:rPr>
          <w:spacing w:val="-6"/>
          <w:sz w:val="28"/>
          <w:szCs w:val="28"/>
        </w:rPr>
        <w:t xml:space="preserve">его использовать в постановке и решении научных и профессиональных </w:t>
      </w:r>
      <w:r w:rsidRPr="00842E25">
        <w:rPr>
          <w:sz w:val="28"/>
          <w:szCs w:val="28"/>
        </w:rPr>
        <w:t>задач;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способность самостоятельно решать сложные проблемы в рамках </w:t>
      </w:r>
      <w:r w:rsidRPr="00842E25">
        <w:rPr>
          <w:spacing w:val="-3"/>
          <w:sz w:val="28"/>
          <w:szCs w:val="28"/>
        </w:rPr>
        <w:t>учебной программы</w:t>
      </w:r>
      <w:r w:rsidRPr="00842E25">
        <w:rPr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усвоение основной и дополнительной литературы, рекомендованной </w:t>
      </w:r>
      <w:r w:rsidRPr="00842E25">
        <w:rPr>
          <w:spacing w:val="-4"/>
          <w:sz w:val="28"/>
          <w:szCs w:val="28"/>
        </w:rPr>
        <w:t>учебной программой</w:t>
      </w:r>
      <w:r w:rsidRPr="00842E25">
        <w:rPr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умение ориентироваться в теориях, концепциях и направлениях </w:t>
      </w:r>
      <w:r w:rsidRPr="00842E25">
        <w:rPr>
          <w:spacing w:val="-6"/>
          <w:sz w:val="28"/>
          <w:szCs w:val="28"/>
        </w:rPr>
        <w:t>по изучаемой учебной дисциплине и давать им аналитическую оценку</w:t>
      </w:r>
      <w:r w:rsidRPr="00842E25">
        <w:rPr>
          <w:sz w:val="28"/>
          <w:szCs w:val="28"/>
        </w:rPr>
        <w:t>.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  <w:u w:val="single"/>
        </w:rPr>
        <w:t>7 (семь) баллов</w:t>
      </w:r>
      <w:r w:rsidRPr="00842E25">
        <w:rPr>
          <w:spacing w:val="-6"/>
          <w:sz w:val="28"/>
          <w:szCs w:val="28"/>
        </w:rPr>
        <w:t>: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систематизированные, глубокие и полные знания по всем разделам </w:t>
      </w:r>
      <w:r w:rsidRPr="00842E25">
        <w:rPr>
          <w:spacing w:val="-3"/>
          <w:sz w:val="28"/>
          <w:szCs w:val="28"/>
        </w:rPr>
        <w:t>учебной программы</w:t>
      </w:r>
      <w:r w:rsidRPr="00842E25">
        <w:rPr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Pr="00842E25">
        <w:rPr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Pr="00842E25">
        <w:rPr>
          <w:sz w:val="28"/>
          <w:szCs w:val="28"/>
        </w:rPr>
        <w:t>умение делать обоснованные выводы и обобщения;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 xml:space="preserve">владение инструментарием учебной дисциплины, умение его </w:t>
      </w:r>
      <w:r w:rsidRPr="00842E25">
        <w:rPr>
          <w:spacing w:val="-1"/>
          <w:sz w:val="28"/>
          <w:szCs w:val="28"/>
        </w:rPr>
        <w:t xml:space="preserve">использовать в постановке и решении научных и профессиональных </w:t>
      </w:r>
      <w:r w:rsidRPr="00842E25">
        <w:rPr>
          <w:sz w:val="28"/>
          <w:szCs w:val="28"/>
        </w:rPr>
        <w:t>задач;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1"/>
          <w:sz w:val="28"/>
          <w:szCs w:val="28"/>
        </w:rPr>
        <w:t xml:space="preserve">свободное владение типовыми решениями в рамках учебной </w:t>
      </w:r>
      <w:r w:rsidRPr="00842E25">
        <w:rPr>
          <w:spacing w:val="-7"/>
          <w:sz w:val="28"/>
          <w:szCs w:val="28"/>
        </w:rPr>
        <w:t>программы;</w:t>
      </w:r>
    </w:p>
    <w:p w:rsidR="00C90893" w:rsidRDefault="0080590E" w:rsidP="00C90893">
      <w:pPr>
        <w:shd w:val="clear" w:color="auto" w:fill="FFFFFF"/>
        <w:tabs>
          <w:tab w:val="left" w:pos="4013"/>
          <w:tab w:val="left" w:pos="4781"/>
        </w:tabs>
        <w:ind w:firstLine="720"/>
        <w:mirrorIndents/>
        <w:jc w:val="both"/>
        <w:rPr>
          <w:spacing w:val="-8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4559935</wp:posOffset>
                </wp:positionH>
                <wp:positionV relativeFrom="paragraph">
                  <wp:posOffset>5623560</wp:posOffset>
                </wp:positionV>
                <wp:extent cx="0" cy="746760"/>
                <wp:effectExtent l="6985" t="13335" r="1206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05pt,442.8pt" to="359.05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2Z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4572000</wp:posOffset>
                </wp:positionV>
                <wp:extent cx="0" cy="100330"/>
                <wp:effectExtent l="6350" t="9525" r="1270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8.5pt,5in" to="348.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C90893" w:rsidRPr="00842E25">
        <w:rPr>
          <w:spacing w:val="-7"/>
          <w:sz w:val="28"/>
          <w:szCs w:val="28"/>
        </w:rPr>
        <w:t>усвоение основной и дополнительной литературы, рекомендованной</w:t>
      </w:r>
      <w:r w:rsidR="00C90893">
        <w:rPr>
          <w:spacing w:val="-7"/>
          <w:sz w:val="28"/>
          <w:szCs w:val="28"/>
        </w:rPr>
        <w:t xml:space="preserve"> </w:t>
      </w:r>
      <w:r w:rsidR="00C90893" w:rsidRPr="00842E25">
        <w:rPr>
          <w:spacing w:val="-3"/>
          <w:sz w:val="28"/>
          <w:szCs w:val="28"/>
        </w:rPr>
        <w:t>учебной программой</w:t>
      </w:r>
      <w:r w:rsidR="00C90893" w:rsidRPr="00842E25">
        <w:rPr>
          <w:spacing w:val="-8"/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tabs>
          <w:tab w:val="left" w:pos="3888"/>
          <w:tab w:val="left" w:pos="4829"/>
          <w:tab w:val="left" w:pos="5986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умение ориентироваться в основных теориях, концепциях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и направлениях по изучаемой учебной дисциплине и давать</w:t>
      </w:r>
      <w:r>
        <w:rPr>
          <w:sz w:val="28"/>
          <w:szCs w:val="28"/>
        </w:rPr>
        <w:t xml:space="preserve"> </w:t>
      </w:r>
      <w:r w:rsidRPr="00842E25">
        <w:rPr>
          <w:spacing w:val="-7"/>
          <w:sz w:val="28"/>
          <w:szCs w:val="28"/>
        </w:rPr>
        <w:t>им аналитическую оценку.</w:t>
      </w:r>
    </w:p>
    <w:p w:rsidR="00C90893" w:rsidRPr="00842E25" w:rsidRDefault="00C90893" w:rsidP="00C90893">
      <w:pPr>
        <w:shd w:val="clear" w:color="auto" w:fill="FFFFFF"/>
        <w:tabs>
          <w:tab w:val="left" w:pos="3883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7"/>
          <w:sz w:val="28"/>
          <w:szCs w:val="28"/>
          <w:u w:val="single"/>
        </w:rPr>
        <w:t>6 (шесть) баллов</w:t>
      </w:r>
      <w:r w:rsidRPr="00842E25">
        <w:rPr>
          <w:spacing w:val="-7"/>
          <w:sz w:val="28"/>
          <w:szCs w:val="28"/>
        </w:rPr>
        <w:t>: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достаточно полные и систематизированные знания в объеме учебной </w:t>
      </w:r>
      <w:r w:rsidRPr="00842E25">
        <w:rPr>
          <w:spacing w:val="-10"/>
          <w:sz w:val="28"/>
          <w:szCs w:val="28"/>
        </w:rPr>
        <w:t>программы;</w:t>
      </w:r>
    </w:p>
    <w:p w:rsidR="00C90893" w:rsidRPr="00842E25" w:rsidRDefault="00C90893" w:rsidP="00C90893">
      <w:pPr>
        <w:shd w:val="clear" w:color="auto" w:fill="FFFFFF"/>
        <w:tabs>
          <w:tab w:val="left" w:pos="4738"/>
          <w:tab w:val="left" w:pos="6019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>использование необходимой научной терминологии, грамотное</w:t>
      </w:r>
      <w:r>
        <w:rPr>
          <w:spacing w:val="-4"/>
          <w:sz w:val="28"/>
          <w:szCs w:val="28"/>
        </w:rPr>
        <w:t xml:space="preserve">, </w:t>
      </w:r>
      <w:r w:rsidRPr="00842E25">
        <w:rPr>
          <w:spacing w:val="-5"/>
          <w:sz w:val="28"/>
          <w:szCs w:val="28"/>
        </w:rPr>
        <w:t xml:space="preserve">логически правильное изложение ответа на вопросы, </w:t>
      </w:r>
      <w:r w:rsidRPr="00842E25">
        <w:rPr>
          <w:i/>
          <w:iCs/>
          <w:spacing w:val="-5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умение делать</w:t>
      </w:r>
      <w:r>
        <w:rPr>
          <w:spacing w:val="-5"/>
          <w:sz w:val="28"/>
          <w:szCs w:val="28"/>
        </w:rPr>
        <w:t xml:space="preserve"> </w:t>
      </w:r>
      <w:r w:rsidRPr="00842E25">
        <w:rPr>
          <w:spacing w:val="-8"/>
          <w:sz w:val="28"/>
          <w:szCs w:val="28"/>
        </w:rPr>
        <w:t>обобщения и обоснованные выводы;</w:t>
      </w:r>
    </w:p>
    <w:p w:rsidR="00C90893" w:rsidRPr="00842E25" w:rsidRDefault="00C90893" w:rsidP="00C90893">
      <w:pPr>
        <w:shd w:val="clear" w:color="auto" w:fill="FFFFFF"/>
        <w:tabs>
          <w:tab w:val="left" w:pos="6691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владение инструментарием учебной дисциплины, умение</w:t>
      </w:r>
      <w:r>
        <w:rPr>
          <w:sz w:val="28"/>
          <w:szCs w:val="28"/>
        </w:rPr>
        <w:t xml:space="preserve"> </w:t>
      </w:r>
      <w:r w:rsidRPr="00842E25">
        <w:rPr>
          <w:spacing w:val="-6"/>
          <w:sz w:val="28"/>
          <w:szCs w:val="28"/>
        </w:rPr>
        <w:t>его использовать в решении учебных и профессиональных задач;</w:t>
      </w:r>
    </w:p>
    <w:p w:rsidR="00C90893" w:rsidRPr="00842E25" w:rsidRDefault="00C90893" w:rsidP="00C90893">
      <w:pPr>
        <w:shd w:val="clear" w:color="auto" w:fill="FFFFFF"/>
        <w:tabs>
          <w:tab w:val="left" w:pos="4661"/>
          <w:tab w:val="left" w:pos="5904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способность самостоятельно применять типовые </w:t>
      </w:r>
      <w:r w:rsidRPr="00842E25">
        <w:rPr>
          <w:spacing w:val="-6"/>
          <w:sz w:val="28"/>
          <w:szCs w:val="28"/>
          <w:lang w:val="be-BY"/>
        </w:rPr>
        <w:t>решен</w:t>
      </w:r>
      <w:r w:rsidRPr="00842E25">
        <w:rPr>
          <w:spacing w:val="-6"/>
          <w:sz w:val="28"/>
          <w:szCs w:val="28"/>
        </w:rPr>
        <w:t>и</w:t>
      </w:r>
      <w:r w:rsidRPr="00842E25">
        <w:rPr>
          <w:spacing w:val="-6"/>
          <w:sz w:val="28"/>
          <w:szCs w:val="28"/>
          <w:lang w:val="be-BY"/>
        </w:rPr>
        <w:t xml:space="preserve">я </w:t>
      </w:r>
      <w:r w:rsidRPr="00842E25">
        <w:rPr>
          <w:spacing w:val="-6"/>
          <w:sz w:val="28"/>
          <w:szCs w:val="28"/>
        </w:rPr>
        <w:t>в рамках,</w:t>
      </w:r>
      <w:r>
        <w:rPr>
          <w:spacing w:val="-6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учебной программы</w:t>
      </w:r>
      <w:r w:rsidRPr="00842E25">
        <w:rPr>
          <w:spacing w:val="-8"/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усвоение основной литературы, рекомендованной учебной </w:t>
      </w:r>
      <w:r w:rsidRPr="00842E25">
        <w:rPr>
          <w:spacing w:val="-6"/>
          <w:sz w:val="28"/>
          <w:szCs w:val="28"/>
        </w:rPr>
        <w:t>программой;</w:t>
      </w:r>
    </w:p>
    <w:p w:rsidR="00C90893" w:rsidRPr="00842E25" w:rsidRDefault="00C90893" w:rsidP="00C90893">
      <w:pPr>
        <w:shd w:val="clear" w:color="auto" w:fill="FFFFFF"/>
        <w:tabs>
          <w:tab w:val="left" w:pos="4896"/>
          <w:tab w:val="left" w:pos="6701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умение ориентироваться в базовых теориях, концепциях</w:t>
      </w:r>
      <w:r>
        <w:rPr>
          <w:sz w:val="28"/>
          <w:szCs w:val="28"/>
        </w:rPr>
        <w:t xml:space="preserve"> </w:t>
      </w:r>
      <w:r w:rsidRPr="00842E25">
        <w:rPr>
          <w:spacing w:val="-4"/>
          <w:sz w:val="28"/>
          <w:szCs w:val="28"/>
        </w:rPr>
        <w:t>и направлениях по изучаемой дисциплине и давать им</w:t>
      </w:r>
      <w:r w:rsidRPr="00842E25">
        <w:rPr>
          <w:i/>
          <w:iCs/>
          <w:spacing w:val="-4"/>
          <w:sz w:val="28"/>
          <w:szCs w:val="28"/>
        </w:rPr>
        <w:t xml:space="preserve"> </w:t>
      </w:r>
      <w:r w:rsidRPr="00842E25">
        <w:rPr>
          <w:spacing w:val="-4"/>
          <w:sz w:val="28"/>
          <w:szCs w:val="28"/>
        </w:rPr>
        <w:t>сравнительную</w:t>
      </w:r>
      <w:r>
        <w:rPr>
          <w:spacing w:val="-4"/>
          <w:sz w:val="28"/>
          <w:szCs w:val="28"/>
        </w:rPr>
        <w:t xml:space="preserve"> </w:t>
      </w:r>
      <w:r w:rsidRPr="00842E25">
        <w:rPr>
          <w:spacing w:val="-9"/>
          <w:sz w:val="28"/>
          <w:szCs w:val="28"/>
        </w:rPr>
        <w:t>оценку</w:t>
      </w:r>
      <w:r w:rsidRPr="00842E25">
        <w:rPr>
          <w:spacing w:val="-7"/>
          <w:sz w:val="28"/>
          <w:szCs w:val="28"/>
        </w:rPr>
        <w:t>.</w:t>
      </w:r>
    </w:p>
    <w:p w:rsidR="00C90893" w:rsidRPr="00842E25" w:rsidRDefault="00C90893" w:rsidP="00C90893">
      <w:pPr>
        <w:shd w:val="clear" w:color="auto" w:fill="FFFFFF"/>
        <w:tabs>
          <w:tab w:val="left" w:pos="4867"/>
          <w:tab w:val="left" w:pos="6029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9"/>
          <w:sz w:val="28"/>
          <w:szCs w:val="28"/>
          <w:u w:val="single"/>
        </w:rPr>
        <w:t>5 (пять) баллов</w:t>
      </w:r>
      <w:r w:rsidRPr="00842E25">
        <w:rPr>
          <w:spacing w:val="-9"/>
          <w:sz w:val="28"/>
          <w:szCs w:val="28"/>
        </w:rPr>
        <w:t>:</w:t>
      </w:r>
    </w:p>
    <w:p w:rsidR="00C90893" w:rsidRPr="00842E25" w:rsidRDefault="00C90893" w:rsidP="00C90893">
      <w:pPr>
        <w:shd w:val="clear" w:color="auto" w:fill="FFFFFF"/>
        <w:tabs>
          <w:tab w:val="left" w:pos="4757"/>
          <w:tab w:val="left" w:pos="6005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1"/>
          <w:sz w:val="28"/>
          <w:szCs w:val="28"/>
        </w:rPr>
        <w:t>достаточные знания в объеме учебной программы</w:t>
      </w:r>
      <w:r w:rsidRPr="00842E25">
        <w:rPr>
          <w:spacing w:val="-7"/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tabs>
          <w:tab w:val="left" w:pos="6662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1"/>
          <w:sz w:val="28"/>
          <w:szCs w:val="28"/>
        </w:rPr>
        <w:t>использование научной терминологии, грамотное, логически</w:t>
      </w:r>
      <w:r>
        <w:rPr>
          <w:spacing w:val="-1"/>
          <w:sz w:val="28"/>
          <w:szCs w:val="28"/>
        </w:rPr>
        <w:t xml:space="preserve"> </w:t>
      </w:r>
      <w:r w:rsidRPr="00842E25">
        <w:rPr>
          <w:spacing w:val="-8"/>
          <w:sz w:val="28"/>
          <w:szCs w:val="28"/>
        </w:rPr>
        <w:t>правильное изложение ответа на вопросы, умение делать выводы;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3"/>
          <w:sz w:val="28"/>
          <w:szCs w:val="28"/>
        </w:rPr>
        <w:lastRenderedPageBreak/>
        <w:t xml:space="preserve">владение инструментарием учебной дисциплины, умение его </w:t>
      </w:r>
      <w:r w:rsidRPr="00842E25">
        <w:rPr>
          <w:spacing w:val="-6"/>
          <w:sz w:val="28"/>
          <w:szCs w:val="28"/>
        </w:rPr>
        <w:t>использовать в решении учебных и профессиональных з</w:t>
      </w:r>
      <w:r w:rsidRPr="00842E25">
        <w:rPr>
          <w:spacing w:val="-6"/>
          <w:sz w:val="28"/>
          <w:szCs w:val="28"/>
          <w:lang w:val="be-BY"/>
        </w:rPr>
        <w:t>адач;</w:t>
      </w:r>
    </w:p>
    <w:p w:rsidR="00C90893" w:rsidRPr="00842E25" w:rsidRDefault="00C90893" w:rsidP="00C90893">
      <w:pPr>
        <w:shd w:val="clear" w:color="auto" w:fill="FFFFFF"/>
        <w:tabs>
          <w:tab w:val="left" w:pos="3979"/>
          <w:tab w:val="left" w:pos="4843"/>
          <w:tab w:val="left" w:pos="6610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3"/>
          <w:sz w:val="28"/>
          <w:szCs w:val="28"/>
        </w:rPr>
        <w:t>способность самостоятельно применять типовые решения в рамках</w:t>
      </w:r>
      <w:r>
        <w:rPr>
          <w:spacing w:val="-3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учебной программы</w:t>
      </w:r>
      <w:r w:rsidRPr="00842E25">
        <w:rPr>
          <w:spacing w:val="-9"/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усвоение основной литературы, рекомендованной учебной </w:t>
      </w:r>
      <w:r w:rsidRPr="00842E25">
        <w:rPr>
          <w:spacing w:val="-7"/>
          <w:sz w:val="28"/>
          <w:szCs w:val="28"/>
        </w:rPr>
        <w:t xml:space="preserve">программой учреждения высшего образования по учебной дисциплине; </w:t>
      </w:r>
    </w:p>
    <w:p w:rsidR="00C90893" w:rsidRDefault="00C90893" w:rsidP="00C90893">
      <w:pPr>
        <w:shd w:val="clear" w:color="auto" w:fill="FFFFFF"/>
        <w:tabs>
          <w:tab w:val="left" w:pos="4862"/>
          <w:tab w:val="left" w:pos="6374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умение ориентироваться в базовых теориях, концепциях</w:t>
      </w:r>
      <w:r>
        <w:rPr>
          <w:sz w:val="28"/>
          <w:szCs w:val="28"/>
        </w:rPr>
        <w:t xml:space="preserve"> </w:t>
      </w:r>
      <w:r w:rsidRPr="00842E25">
        <w:rPr>
          <w:spacing w:val="-3"/>
          <w:sz w:val="28"/>
          <w:szCs w:val="28"/>
        </w:rPr>
        <w:t>и направлениях по изучаемой учебной дисциплине и давать им</w:t>
      </w:r>
      <w:r>
        <w:rPr>
          <w:spacing w:val="-3"/>
          <w:sz w:val="28"/>
          <w:szCs w:val="28"/>
        </w:rPr>
        <w:t xml:space="preserve"> </w:t>
      </w:r>
      <w:r w:rsidRPr="00842E25">
        <w:rPr>
          <w:spacing w:val="-7"/>
          <w:sz w:val="28"/>
          <w:szCs w:val="28"/>
        </w:rPr>
        <w:t>сравнительную оценку</w:t>
      </w:r>
      <w:r w:rsidRPr="00842E25">
        <w:rPr>
          <w:sz w:val="28"/>
          <w:szCs w:val="28"/>
        </w:rPr>
        <w:t>.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9"/>
          <w:sz w:val="28"/>
          <w:szCs w:val="28"/>
          <w:u w:val="single"/>
        </w:rPr>
        <w:t>4 (четыре) балла</w:t>
      </w:r>
      <w:r w:rsidRPr="00842E25">
        <w:rPr>
          <w:spacing w:val="-9"/>
          <w:sz w:val="28"/>
          <w:szCs w:val="28"/>
        </w:rPr>
        <w:t>: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достаточный объем знаний в рамках образовательного стандарта </w:t>
      </w:r>
      <w:r w:rsidRPr="00842E25">
        <w:rPr>
          <w:sz w:val="28"/>
          <w:szCs w:val="28"/>
        </w:rPr>
        <w:t>высшего образования;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усвоение основной литературы, рекомендованной учебной </w:t>
      </w:r>
      <w:r w:rsidRPr="00842E25">
        <w:rPr>
          <w:spacing w:val="-6"/>
          <w:sz w:val="28"/>
          <w:szCs w:val="28"/>
        </w:rPr>
        <w:t>программой;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3"/>
          <w:sz w:val="28"/>
          <w:szCs w:val="28"/>
        </w:rPr>
        <w:t xml:space="preserve">владение инструментарием учебной дисциплины, умение его </w:t>
      </w:r>
      <w:r w:rsidRPr="00842E25">
        <w:rPr>
          <w:spacing w:val="-6"/>
          <w:sz w:val="28"/>
          <w:szCs w:val="28"/>
        </w:rPr>
        <w:t>использовать в решении стандартных (типовых) задач;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2"/>
          <w:sz w:val="28"/>
          <w:szCs w:val="28"/>
        </w:rPr>
        <w:t xml:space="preserve">умение под руководством преподавателя решать стандартные </w:t>
      </w:r>
      <w:r w:rsidRPr="00842E25">
        <w:rPr>
          <w:sz w:val="28"/>
          <w:szCs w:val="28"/>
        </w:rPr>
        <w:t>(типовые) задачи;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умение ориентироваться в основных теориях, концепциях </w:t>
      </w:r>
      <w:r w:rsidRPr="00842E25">
        <w:rPr>
          <w:spacing w:val="-6"/>
          <w:sz w:val="28"/>
          <w:szCs w:val="28"/>
        </w:rPr>
        <w:t>и направлениях по изучаемой учебной дисциплине и давать им оценку</w:t>
      </w:r>
      <w:r w:rsidRPr="00842E25">
        <w:rPr>
          <w:sz w:val="28"/>
          <w:szCs w:val="28"/>
        </w:rPr>
        <w:t>.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  <w:u w:val="single"/>
        </w:rPr>
        <w:t>3 (три) балла</w:t>
      </w:r>
      <w:r w:rsidRPr="00842E25">
        <w:rPr>
          <w:spacing w:val="-6"/>
          <w:sz w:val="28"/>
          <w:szCs w:val="28"/>
        </w:rPr>
        <w:t>: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 xml:space="preserve">недостаточно полный объем знаний в рамках образовательного </w:t>
      </w:r>
      <w:r w:rsidRPr="00842E25">
        <w:rPr>
          <w:sz w:val="28"/>
          <w:szCs w:val="28"/>
        </w:rPr>
        <w:t>стандарта высшего образования;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знание части основной литературы, рекомендованной учебной </w:t>
      </w:r>
      <w:r>
        <w:rPr>
          <w:spacing w:val="-6"/>
          <w:sz w:val="28"/>
          <w:szCs w:val="28"/>
        </w:rPr>
        <w:t>программой</w:t>
      </w:r>
      <w:r w:rsidRPr="00842E25">
        <w:rPr>
          <w:spacing w:val="-6"/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использование научной терминологии, изложение ответа на вопросы </w:t>
      </w:r>
      <w:r w:rsidRPr="00842E25">
        <w:rPr>
          <w:sz w:val="28"/>
          <w:szCs w:val="28"/>
        </w:rPr>
        <w:t>с существенными, логическими ошибками;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слабое владение инструментарием учебной дисциплины, </w:t>
      </w:r>
      <w:r w:rsidRPr="00842E25">
        <w:rPr>
          <w:spacing w:val="-6"/>
          <w:sz w:val="28"/>
          <w:szCs w:val="28"/>
        </w:rPr>
        <w:t>некомпетентность в решении стандартных (типовых) задач;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неумение ориентироваться в основных теориях, концепциях и направлениях изучаемой учебной дисциплины.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  <w:u w:val="single"/>
        </w:rPr>
        <w:t>2 (два) балла</w:t>
      </w:r>
      <w:r w:rsidRPr="00842E25">
        <w:rPr>
          <w:spacing w:val="-6"/>
          <w:sz w:val="28"/>
          <w:szCs w:val="28"/>
        </w:rPr>
        <w:t>: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фрагментарные знания в рамках образовательного стандарта высшего образования;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>знания отдельных литературных источников, рекомендованных учебной программой</w:t>
      </w:r>
      <w:r w:rsidRPr="00842E25">
        <w:rPr>
          <w:sz w:val="28"/>
          <w:szCs w:val="28"/>
        </w:rPr>
        <w:t>;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неумение использовать научную терминологию учебной </w:t>
      </w:r>
      <w:r w:rsidRPr="00842E25">
        <w:rPr>
          <w:spacing w:val="-6"/>
          <w:sz w:val="28"/>
          <w:szCs w:val="28"/>
        </w:rPr>
        <w:t>дисциплины, наличие в ответе грубых, логических ошибок</w:t>
      </w:r>
      <w:r w:rsidRPr="00842E25">
        <w:rPr>
          <w:sz w:val="28"/>
          <w:szCs w:val="28"/>
        </w:rPr>
        <w:t>.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7"/>
          <w:sz w:val="28"/>
          <w:szCs w:val="28"/>
          <w:u w:val="single"/>
        </w:rPr>
        <w:t>1 (один) балл: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отсутствие знаний и (компетенций) в рамках образовательного, стандарта высшего образования, отказ от ответа, </w:t>
      </w:r>
      <w:r w:rsidRPr="00842E25">
        <w:rPr>
          <w:sz w:val="28"/>
          <w:szCs w:val="28"/>
          <w:lang w:val="be-BY"/>
        </w:rPr>
        <w:t>неявка</w:t>
      </w:r>
      <w:r w:rsidRPr="00842E25">
        <w:rPr>
          <w:sz w:val="28"/>
          <w:szCs w:val="28"/>
        </w:rPr>
        <w:t xml:space="preserve"> на</w:t>
      </w:r>
      <w:r w:rsidRPr="00842E25">
        <w:rPr>
          <w:sz w:val="28"/>
          <w:szCs w:val="28"/>
          <w:lang w:val="be-BY"/>
        </w:rPr>
        <w:t xml:space="preserve"> </w:t>
      </w:r>
      <w:r w:rsidRPr="00842E25">
        <w:rPr>
          <w:sz w:val="28"/>
          <w:szCs w:val="28"/>
        </w:rPr>
        <w:t>аттестацию без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уважительной причины.</w:t>
      </w:r>
    </w:p>
    <w:p w:rsidR="00C90893" w:rsidRPr="00842E25" w:rsidRDefault="00C90893" w:rsidP="00C90893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0893" w:rsidRPr="007A41BB" w:rsidRDefault="00C90893" w:rsidP="00C908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  <w:r w:rsidRPr="007A41BB">
        <w:rPr>
          <w:rFonts w:ascii="TimesNewRomanPSMT" w:hAnsi="TimesNewRomanPSMT" w:cs="TimesNewRomanPSMT"/>
          <w:b/>
          <w:sz w:val="28"/>
          <w:szCs w:val="28"/>
          <w:lang w:bidi="hi-IN"/>
        </w:rPr>
        <w:lastRenderedPageBreak/>
        <w:t>ЛИТЕРАТУРА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ФИЗИЧЕСКАЯ ГЕОГРАФИЯ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1. Арманд. Д.Л. Наука о ландшафте. М.,1975.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2.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Беручашвили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Н.Л. Геофизика ландшафтов. М., 1990.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3.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Будыко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И.И. Глобальная экология. М., 1977.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4. География, общество окружающая среда. Том </w:t>
      </w:r>
      <w:proofErr w:type="gramStart"/>
      <w:r>
        <w:rPr>
          <w:rFonts w:ascii="TimesNewRomanPSMT" w:hAnsi="TimesNewRomanPSMT" w:cs="TimesNewRomanPSMT"/>
          <w:sz w:val="28"/>
          <w:szCs w:val="28"/>
          <w:lang w:bidi="hi-IN"/>
        </w:rPr>
        <w:t>Ш</w:t>
      </w:r>
      <w:proofErr w:type="gram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: Природные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ресурсы,их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использование и охрана. М.: “Изд. дом “Городец”, 2004.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5. Герасимов И.П. Экологические проблемы в прошлой, настоящей и будущей географии мира. М., 1985.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6.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Жекулин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В.С. Введение в географию. Л., 1989.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7.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Звонкова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Т.В. Географическое прогнозирование. М.,1987.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8. Исаченко А.Г., Шляпников А.А. Природа мира. Ландшафты. М., 1989.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9. Исаченко А.Г. Ландшафтоведение и физико-географическое районирование. М., 1991.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10. Исаченко А.Г. Географический детерминизм – конструктивная мировоззренческая концепция //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Изв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РГО. Т. 138.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Вып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3, 2006, С.1 – 14.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11.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Калесник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С.В. Общие закономерности (географические) Земли. М., 1970.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12. Марцинкевич Г.И.,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Клицунова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Н.К.,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Мотузко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А.Н. Основы ландшафтоведения. Мн.,1986.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13. Мильков Ф.Н. Физическая география. Учение о ландшафте и географическая зональность. Воронеж,1986.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14.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Мукитанов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Н.К. От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Страбона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до наших дней. М., 1985.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15. Преображенский В.С. Поиск в географии. М.,1986.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16. Рябчиков А.М. Структура и динамика геосферы, ее </w:t>
      </w:r>
      <w:proofErr w:type="gramStart"/>
      <w:r>
        <w:rPr>
          <w:rFonts w:ascii="TimesNewRomanPSMT" w:hAnsi="TimesNewRomanPSMT" w:cs="TimesNewRomanPSMT"/>
          <w:sz w:val="28"/>
          <w:szCs w:val="28"/>
          <w:lang w:bidi="hi-IN"/>
        </w:rPr>
        <w:t>естественное</w:t>
      </w:r>
      <w:proofErr w:type="gramEnd"/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развитие и изменение человеком. М., 1972.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17.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Сочава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В.Б. Введение в учение о геосистеме.М.,1976.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18. Современные глобальные изменения природной среды. В 2-х томах. – М., Научный мир, 2006.</w:t>
      </w:r>
    </w:p>
    <w:p w:rsidR="0039547D" w:rsidRDefault="00634CA4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19. </w:t>
      </w:r>
      <w:r w:rsidR="0039547D" w:rsidRPr="00634CA4">
        <w:rPr>
          <w:rFonts w:ascii="TimesNewRomanPSMT" w:hAnsi="TimesNewRomanPSMT" w:cs="TimesNewRomanPSMT"/>
          <w:sz w:val="28"/>
          <w:szCs w:val="28"/>
          <w:lang w:bidi="hi-IN"/>
        </w:rPr>
        <w:t>Теория и методология ландшафтного планирования</w:t>
      </w:r>
      <w:proofErr w:type="gramStart"/>
      <w:r w:rsidRPr="00634CA4">
        <w:rPr>
          <w:rFonts w:ascii="TimesNewRomanPSMT" w:hAnsi="TimesNewRomanPSMT" w:cs="TimesNewRomanPSMT"/>
          <w:sz w:val="28"/>
          <w:szCs w:val="28"/>
          <w:lang w:bidi="hi-IN"/>
        </w:rPr>
        <w:t xml:space="preserve"> /</w:t>
      </w:r>
      <w:r w:rsidR="0039547D" w:rsidRPr="00634CA4">
        <w:rPr>
          <w:rFonts w:ascii="TimesNewRomanPSMT" w:hAnsi="TimesNewRomanPSMT" w:cs="TimesNewRomanPSMT"/>
          <w:sz w:val="28"/>
          <w:szCs w:val="28"/>
          <w:lang w:bidi="hi-IN"/>
        </w:rPr>
        <w:t xml:space="preserve"> Х</w:t>
      </w:r>
      <w:proofErr w:type="gramEnd"/>
      <w:r w:rsidR="0039547D" w:rsidRPr="00634CA4">
        <w:rPr>
          <w:rFonts w:ascii="TimesNewRomanPSMT" w:hAnsi="TimesNewRomanPSMT" w:cs="TimesNewRomanPSMT"/>
          <w:sz w:val="28"/>
          <w:szCs w:val="28"/>
          <w:lang w:bidi="hi-IN"/>
        </w:rPr>
        <w:t>орошев А.В., А</w:t>
      </w:r>
      <w:r>
        <w:rPr>
          <w:rFonts w:ascii="TimesNewRomanPSMT" w:hAnsi="TimesNewRomanPSMT" w:cs="TimesNewRomanPSMT"/>
          <w:sz w:val="28"/>
          <w:szCs w:val="28"/>
          <w:lang w:bidi="hi-IN"/>
        </w:rPr>
        <w:t>вессаломова И.А., Дьяконов К.Н.</w:t>
      </w:r>
      <w:r w:rsidR="0039547D" w:rsidRPr="00634CA4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634CA4">
        <w:rPr>
          <w:rFonts w:ascii="TimesNewRomanPSMT" w:hAnsi="TimesNewRomanPSMT" w:cs="TimesNewRomanPSMT"/>
          <w:sz w:val="28"/>
          <w:szCs w:val="28"/>
          <w:lang w:bidi="hi-IN"/>
        </w:rPr>
        <w:t xml:space="preserve">– М. </w:t>
      </w:r>
      <w:r w:rsidR="0039547D" w:rsidRPr="00634CA4">
        <w:rPr>
          <w:rFonts w:ascii="TimesNewRomanPSMT" w:hAnsi="TimesNewRomanPSMT" w:cs="TimesNewRomanPSMT"/>
          <w:sz w:val="28"/>
          <w:szCs w:val="28"/>
          <w:lang w:bidi="hi-IN"/>
        </w:rPr>
        <w:t>2019</w:t>
      </w:r>
      <w:r w:rsidRPr="00634CA4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9F45B3" w:rsidRPr="00634CA4" w:rsidRDefault="009F45B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20.</w:t>
      </w:r>
      <w:r w:rsidRPr="009F45B3">
        <w:t xml:space="preserve"> </w:t>
      </w:r>
      <w:r w:rsidRPr="009F45B3">
        <w:rPr>
          <w:rFonts w:ascii="TimesNewRomanPSMT" w:hAnsi="TimesNewRomanPSMT" w:cs="TimesNewRomanPSMT"/>
          <w:sz w:val="28"/>
          <w:szCs w:val="28"/>
          <w:lang w:bidi="hi-IN"/>
        </w:rPr>
        <w:t xml:space="preserve">Сысуев В.В. Введение в физико-математическую теорию </w:t>
      </w:r>
      <w:proofErr w:type="spellStart"/>
      <w:r w:rsidRPr="009F45B3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9F45B3"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proofErr w:type="gramStart"/>
      <w:r>
        <w:rPr>
          <w:rFonts w:ascii="TimesNewRomanPSMT" w:hAnsi="TimesNewRomanPSMT" w:cs="TimesNewRomanPSMT"/>
          <w:sz w:val="28"/>
          <w:szCs w:val="28"/>
          <w:lang w:bidi="hi-IN"/>
        </w:rPr>
        <w:t>-</w:t>
      </w:r>
      <w:r w:rsidRPr="009F45B3">
        <w:rPr>
          <w:rFonts w:ascii="TimesNewRomanPSMT" w:hAnsi="TimesNewRomanPSMT" w:cs="TimesNewRomanPSMT"/>
          <w:sz w:val="28"/>
          <w:szCs w:val="28"/>
          <w:lang w:bidi="hi-IN"/>
        </w:rPr>
        <w:t>Л</w:t>
      </w:r>
      <w:proofErr w:type="gramEnd"/>
      <w:r w:rsidRPr="009F45B3">
        <w:rPr>
          <w:rFonts w:ascii="TimesNewRomanPSMT" w:hAnsi="TimesNewRomanPSMT" w:cs="TimesNewRomanPSMT"/>
          <w:sz w:val="28"/>
          <w:szCs w:val="28"/>
          <w:lang w:bidi="hi-IN"/>
        </w:rPr>
        <w:t>ЕНАНД 2019.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СОЦИАЛЬНО-ЭКОНОМИЧЕСКАЯ ГЕОГРАФИЯ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1. Анучин В.А. Теоретические основы географии. М.,1972.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2.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Баранский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Н.Н. Научные принципы географии.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Избр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труды. М.,1980.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3.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Баранский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Н.Н. Становление советской экономической географии: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Избр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труды. М., 1981.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4.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Баттимер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А. Путь в географию. М., 1990.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5.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Валлерстайн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И. Анализ мировых систем и ситуация в современном мире. СПб, 2001.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lastRenderedPageBreak/>
        <w:t xml:space="preserve">6. Воронин В.В.,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Шарыгин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М.Д. Экономическая, социальная и политическая география: Учебник для вузов. Самара, 2006.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7. География, общество окружающая среда. Том V: География социально-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экономического развития. М., 2004.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8. География мирового хозяйства. Отв. ред. Н.С. Мироненко М., 2012.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9. Гладкий Ю.Н.,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Чистобаев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А.И. Регионоведение: Учебник. М., 2002.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10. Джемс П., Мартин Дж. Все возможные миры: История географических идей. М., 1988.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11. Дружинин А.Г. Теоретические основы географии культуры. Ростов-на-Дону, 1999.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12.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Кастельс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М. Информационная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эпоха</w:t>
      </w:r>
      <w:proofErr w:type="gramStart"/>
      <w:r>
        <w:rPr>
          <w:rFonts w:ascii="TimesNewRomanPSMT" w:hAnsi="TimesNewRomanPSMT" w:cs="TimesNewRomanPSMT"/>
          <w:sz w:val="28"/>
          <w:szCs w:val="28"/>
          <w:lang w:bidi="hi-IN"/>
        </w:rPr>
        <w:t>:э</w:t>
      </w:r>
      <w:proofErr w:type="gramEnd"/>
      <w:r>
        <w:rPr>
          <w:rFonts w:ascii="TimesNewRomanPSMT" w:hAnsi="TimesNewRomanPSMT" w:cs="TimesNewRomanPSMT"/>
          <w:sz w:val="28"/>
          <w:szCs w:val="28"/>
          <w:lang w:bidi="hi-IN"/>
        </w:rPr>
        <w:t>кономика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, общество и культура. М., 2000.</w:t>
      </w:r>
    </w:p>
    <w:p w:rsidR="00D95251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13. </w:t>
      </w:r>
      <w:r w:rsidR="00D95251" w:rsidRPr="00D95251">
        <w:rPr>
          <w:rFonts w:ascii="TimesNewRomanPSMT" w:hAnsi="TimesNewRomanPSMT" w:cs="TimesNewRomanPSMT"/>
          <w:sz w:val="28"/>
          <w:szCs w:val="28"/>
          <w:lang w:bidi="hi-IN"/>
        </w:rPr>
        <w:t>География мирового хозяйства: традиции, современность, перспективы</w:t>
      </w:r>
      <w:proofErr w:type="gramStart"/>
      <w:r w:rsidR="00D95251" w:rsidRPr="00D95251">
        <w:rPr>
          <w:rFonts w:ascii="TimesNewRomanPSMT" w:hAnsi="TimesNewRomanPSMT" w:cs="TimesNewRomanPSMT"/>
          <w:sz w:val="28"/>
          <w:szCs w:val="28"/>
          <w:lang w:bidi="hi-IN"/>
        </w:rPr>
        <w:t xml:space="preserve"> / П</w:t>
      </w:r>
      <w:proofErr w:type="gramEnd"/>
      <w:r w:rsidR="00D95251" w:rsidRPr="00D95251">
        <w:rPr>
          <w:rFonts w:ascii="TimesNewRomanPSMT" w:hAnsi="TimesNewRomanPSMT" w:cs="TimesNewRomanPSMT"/>
          <w:sz w:val="28"/>
          <w:szCs w:val="28"/>
          <w:lang w:bidi="hi-IN"/>
        </w:rPr>
        <w:t xml:space="preserve">од ред. В.А. Колосова, Н.С. </w:t>
      </w:r>
      <w:proofErr w:type="spellStart"/>
      <w:r w:rsidR="00D95251" w:rsidRPr="00D95251">
        <w:rPr>
          <w:rFonts w:ascii="TimesNewRomanPSMT" w:hAnsi="TimesNewRomanPSMT" w:cs="TimesNewRomanPSMT"/>
          <w:sz w:val="28"/>
          <w:szCs w:val="28"/>
          <w:lang w:bidi="hi-IN"/>
        </w:rPr>
        <w:t>Слуки</w:t>
      </w:r>
      <w:proofErr w:type="spellEnd"/>
      <w:r w:rsidR="00D95251" w:rsidRPr="00D95251">
        <w:rPr>
          <w:rFonts w:ascii="TimesNewRomanPSMT" w:hAnsi="TimesNewRomanPSMT" w:cs="TimesNewRomanPSMT"/>
          <w:sz w:val="28"/>
          <w:szCs w:val="28"/>
          <w:lang w:bidi="hi-IN"/>
        </w:rPr>
        <w:t>.</w:t>
      </w:r>
      <w:r w:rsidR="00D95251">
        <w:rPr>
          <w:rFonts w:ascii="TimesNewRomanPSMT" w:hAnsi="TimesNewRomanPSMT" w:cs="TimesNewRomanPSMT"/>
          <w:sz w:val="28"/>
          <w:szCs w:val="28"/>
          <w:lang w:bidi="hi-IN"/>
        </w:rPr>
        <w:t>-</w:t>
      </w:r>
      <w:r w:rsidR="00D95251" w:rsidRPr="00D95251">
        <w:rPr>
          <w:rFonts w:ascii="TimesNewRomanPSMT" w:hAnsi="TimesNewRomanPSMT" w:cs="TimesNewRomanPSMT"/>
          <w:sz w:val="28"/>
          <w:szCs w:val="28"/>
          <w:lang w:bidi="hi-IN"/>
        </w:rPr>
        <w:t xml:space="preserve"> Смоленск: Ойкумена, 2016.</w:t>
      </w:r>
    </w:p>
    <w:p w:rsidR="00C90893" w:rsidRDefault="00D95251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14. </w:t>
      </w:r>
      <w:proofErr w:type="spellStart"/>
      <w:r w:rsidR="00C90893">
        <w:rPr>
          <w:rFonts w:ascii="TimesNewRomanPSMT" w:hAnsi="TimesNewRomanPSMT" w:cs="TimesNewRomanPSMT"/>
          <w:sz w:val="28"/>
          <w:szCs w:val="28"/>
          <w:lang w:bidi="hi-IN"/>
        </w:rPr>
        <w:t>Колосовский</w:t>
      </w:r>
      <w:proofErr w:type="spellEnd"/>
      <w:r w:rsidR="00C90893">
        <w:rPr>
          <w:rFonts w:ascii="TimesNewRomanPSMT" w:hAnsi="TimesNewRomanPSMT" w:cs="TimesNewRomanPSMT"/>
          <w:sz w:val="28"/>
          <w:szCs w:val="28"/>
          <w:lang w:bidi="hi-IN"/>
        </w:rPr>
        <w:t xml:space="preserve"> Н.Н. Теория экономического районирования. М., 1969.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E30FF">
        <w:rPr>
          <w:rFonts w:ascii="TimesNewRomanPSMT" w:hAnsi="TimesNewRomanPSMT" w:cs="TimesNewRomanPSMT"/>
          <w:sz w:val="28"/>
          <w:szCs w:val="28"/>
          <w:lang w:bidi="hi-IN"/>
        </w:rPr>
        <w:t>1</w:t>
      </w:r>
      <w:r w:rsidR="00AE30FF">
        <w:rPr>
          <w:rFonts w:ascii="TimesNewRomanPSMT" w:hAnsi="TimesNewRomanPSMT" w:cs="TimesNewRomanPSMT"/>
          <w:sz w:val="28"/>
          <w:szCs w:val="28"/>
          <w:lang w:bidi="hi-IN"/>
        </w:rPr>
        <w:t>5</w:t>
      </w:r>
      <w:r w:rsidRPr="00AE30FF">
        <w:rPr>
          <w:rFonts w:ascii="TimesNewRomanPSMT" w:hAnsi="TimesNewRomanPSMT" w:cs="TimesNewRomanPSMT"/>
          <w:sz w:val="28"/>
          <w:szCs w:val="28"/>
          <w:lang w:bidi="hi-IN"/>
        </w:rPr>
        <w:t>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Козловская Л.В. Социально-экономическая география Беларуси. В 3-х ч. Мн., 2002-2005.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</w:t>
      </w:r>
      <w:r w:rsidR="00AE30FF">
        <w:rPr>
          <w:rFonts w:ascii="TimesNewRomanPSMT" w:hAnsi="TimesNewRomanPSMT" w:cs="TimesNewRomanPSMT"/>
          <w:sz w:val="28"/>
          <w:szCs w:val="28"/>
          <w:lang w:bidi="hi-IN"/>
        </w:rPr>
        <w:t>6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Лопатников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Д.Л. Постиндустриализм и экономическая перспектива. М., 2004.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</w:t>
      </w:r>
      <w:r w:rsidR="00AE30FF">
        <w:rPr>
          <w:rFonts w:ascii="TimesNewRomanPSMT" w:hAnsi="TimesNewRomanPSMT" w:cs="TimesNewRomanPSMT"/>
          <w:sz w:val="28"/>
          <w:szCs w:val="28"/>
          <w:lang w:bidi="hi-IN"/>
        </w:rPr>
        <w:t>7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Лопатников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Д.Л. Экономическая география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регионалистика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М., 2006.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</w:t>
      </w:r>
      <w:r w:rsidR="00AE30FF">
        <w:rPr>
          <w:rFonts w:ascii="TimesNewRomanPSMT" w:hAnsi="TimesNewRomanPSMT" w:cs="TimesNewRomanPSMT"/>
          <w:sz w:val="28"/>
          <w:szCs w:val="28"/>
          <w:lang w:bidi="hi-IN"/>
        </w:rPr>
        <w:t>8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Манаков А.Г. Основы культурно-географической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регионалистики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: Учебное пособие для вузов. Псков, 2006.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18. Пирожник И.И. Проблемы политической географии. Мн., 2005.</w:t>
      </w:r>
    </w:p>
    <w:p w:rsidR="00C90893" w:rsidRDefault="00AE30FF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20</w:t>
      </w:r>
      <w:r w:rsidR="00C90893">
        <w:rPr>
          <w:rFonts w:ascii="TimesNewRomanPSMT" w:hAnsi="TimesNewRomanPSMT" w:cs="TimesNewRomanPSMT"/>
          <w:sz w:val="28"/>
          <w:szCs w:val="28"/>
          <w:lang w:bidi="hi-IN"/>
        </w:rPr>
        <w:t>. Пространственные структуры мирового хозяйства</w:t>
      </w:r>
      <w:proofErr w:type="gramStart"/>
      <w:r w:rsidR="00C90893">
        <w:rPr>
          <w:rFonts w:ascii="TimesNewRomanPSMT" w:hAnsi="TimesNewRomanPSMT" w:cs="TimesNewRomanPSMT"/>
          <w:sz w:val="28"/>
          <w:szCs w:val="28"/>
          <w:lang w:bidi="hi-IN"/>
        </w:rPr>
        <w:t xml:space="preserve"> / П</w:t>
      </w:r>
      <w:proofErr w:type="gramEnd"/>
      <w:r w:rsidR="00C90893">
        <w:rPr>
          <w:rFonts w:ascii="TimesNewRomanPSMT" w:hAnsi="TimesNewRomanPSMT" w:cs="TimesNewRomanPSMT"/>
          <w:sz w:val="28"/>
          <w:szCs w:val="28"/>
          <w:lang w:bidi="hi-IN"/>
        </w:rPr>
        <w:t>од ред. Н.С. Мироненко. М., 1999.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2</w:t>
      </w:r>
      <w:r w:rsidR="00AE30FF">
        <w:rPr>
          <w:rFonts w:ascii="TimesNewRomanPSMT" w:hAnsi="TimesNewRomanPSMT" w:cs="TimesNewRomanPSMT"/>
          <w:sz w:val="28"/>
          <w:szCs w:val="28"/>
          <w:lang w:bidi="hi-IN"/>
        </w:rPr>
        <w:t>1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Саушкин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Ю.Г. Экономическая география: история, теория, методы, практика. М., 1973.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2</w:t>
      </w:r>
      <w:r w:rsidR="00AE30FF">
        <w:rPr>
          <w:rFonts w:ascii="TimesNewRomanPSMT" w:hAnsi="TimesNewRomanPSMT" w:cs="TimesNewRomanPSMT"/>
          <w:sz w:val="28"/>
          <w:szCs w:val="28"/>
          <w:lang w:bidi="hi-IN"/>
        </w:rPr>
        <w:t>2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Саушкин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Ю.Г. Географическая наука в прошлом, настоящем и будущем. М., 1980.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2</w:t>
      </w:r>
      <w:r w:rsidR="00AE30FF">
        <w:rPr>
          <w:rFonts w:ascii="TimesNewRomanPSMT" w:hAnsi="TimesNewRomanPSMT" w:cs="TimesNewRomanPSMT"/>
          <w:sz w:val="28"/>
          <w:szCs w:val="28"/>
          <w:lang w:bidi="hi-IN"/>
        </w:rPr>
        <w:t>3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Сідор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С.І.,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Смалякоу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Г.С.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Тэорыя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сацыяльна-эканамічнай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геаграфіі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Мн., 2001.</w:t>
      </w:r>
    </w:p>
    <w:p w:rsidR="00C90893" w:rsidRDefault="00C90893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2</w:t>
      </w:r>
      <w:r w:rsidR="00AE30FF">
        <w:rPr>
          <w:rFonts w:ascii="TimesNewRomanPSMT" w:hAnsi="TimesNewRomanPSMT" w:cs="TimesNewRomanPSMT"/>
          <w:sz w:val="28"/>
          <w:szCs w:val="28"/>
          <w:lang w:bidi="hi-IN"/>
        </w:rPr>
        <w:t>4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Социально-экономическая география зарубежных стран. /Под ред. В.В.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Вольского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М., 200</w:t>
      </w:r>
      <w:r w:rsidR="00D95251">
        <w:rPr>
          <w:rFonts w:ascii="TimesNewRomanPSMT" w:hAnsi="TimesNewRomanPSMT" w:cs="TimesNewRomanPSMT"/>
          <w:sz w:val="28"/>
          <w:szCs w:val="28"/>
          <w:lang w:bidi="hi-IN"/>
        </w:rPr>
        <w:t>5</w:t>
      </w:r>
      <w:r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AE30FF" w:rsidRPr="00AE30FF" w:rsidRDefault="00AE30FF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25. </w:t>
      </w:r>
      <w:proofErr w:type="spellStart"/>
      <w:r w:rsidRPr="00AE30FF">
        <w:rPr>
          <w:rFonts w:ascii="TimesNewRomanPSMT" w:hAnsi="TimesNewRomanPSMT" w:cs="TimesNewRomanPSMT"/>
          <w:sz w:val="28"/>
          <w:szCs w:val="28"/>
          <w:lang w:bidi="hi-IN"/>
        </w:rPr>
        <w:t>Степанюга</w:t>
      </w:r>
      <w:proofErr w:type="spellEnd"/>
      <w:r w:rsidRPr="00AE30FF">
        <w:rPr>
          <w:rFonts w:ascii="TimesNewRomanPSMT" w:hAnsi="TimesNewRomanPSMT" w:cs="TimesNewRomanPSMT"/>
          <w:sz w:val="28"/>
          <w:szCs w:val="28"/>
          <w:lang w:bidi="hi-IN"/>
        </w:rPr>
        <w:t xml:space="preserve"> Н.А.</w:t>
      </w:r>
      <w:r>
        <w:rPr>
          <w:rFonts w:ascii="TimesNewRomanPSMT" w:hAnsi="TimesNewRomanPSMT" w:cs="TimesNewRomanPSMT"/>
          <w:sz w:val="28"/>
          <w:szCs w:val="28"/>
          <w:lang w:bidi="hi-IN"/>
        </w:rPr>
        <w:t>, Андриевская З.Я.</w:t>
      </w:r>
      <w:r w:rsidRPr="00AE30FF">
        <w:rPr>
          <w:rFonts w:ascii="TimesNewRomanPSMT" w:hAnsi="TimesNewRomanPSMT" w:cs="TimesNewRomanPSMT"/>
          <w:sz w:val="28"/>
          <w:szCs w:val="28"/>
          <w:lang w:bidi="hi-IN"/>
        </w:rPr>
        <w:t xml:space="preserve"> Социально-экономическая география зарубежных стран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– </w:t>
      </w:r>
      <w:r w:rsidRPr="00AE30FF">
        <w:rPr>
          <w:rFonts w:ascii="TimesNewRomanPSMT" w:hAnsi="TimesNewRomanPSMT" w:cs="TimesNewRomanPSMT"/>
          <w:sz w:val="28"/>
          <w:szCs w:val="28"/>
          <w:lang w:bidi="hi-IN"/>
        </w:rPr>
        <w:t>Мн</w:t>
      </w:r>
      <w:r>
        <w:rPr>
          <w:rFonts w:ascii="TimesNewRomanPSMT" w:hAnsi="TimesNewRomanPSMT" w:cs="TimesNewRomanPSMT"/>
          <w:sz w:val="28"/>
          <w:szCs w:val="28"/>
          <w:lang w:bidi="hi-IN"/>
        </w:rPr>
        <w:t>.</w:t>
      </w:r>
      <w:r w:rsidRPr="00AE30FF">
        <w:rPr>
          <w:rFonts w:ascii="TimesNewRomanPSMT" w:hAnsi="TimesNewRomanPSMT" w:cs="TimesNewRomanPSMT"/>
          <w:sz w:val="28"/>
          <w:szCs w:val="28"/>
          <w:lang w:bidi="hi-IN"/>
        </w:rPr>
        <w:t xml:space="preserve"> 2008. </w:t>
      </w:r>
    </w:p>
    <w:p w:rsidR="00AE30FF" w:rsidRPr="00AE30FF" w:rsidRDefault="00AE30FF" w:rsidP="00061C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26. </w:t>
      </w:r>
      <w:r w:rsidRPr="00AE30FF">
        <w:rPr>
          <w:rFonts w:ascii="TimesNewRomanPSMT" w:hAnsi="TimesNewRomanPSMT" w:cs="TimesNewRomanPSMT"/>
          <w:sz w:val="28"/>
          <w:szCs w:val="28"/>
          <w:lang w:bidi="hi-IN"/>
        </w:rPr>
        <w:t>Гладкий Ю.Н., Сухоруков В.Г. Экономическая и социальная география зарубежных стран</w:t>
      </w:r>
      <w:r>
        <w:rPr>
          <w:rFonts w:ascii="TimesNewRomanPSMT" w:hAnsi="TimesNewRomanPSMT" w:cs="TimesNewRomanPSMT"/>
          <w:sz w:val="28"/>
          <w:szCs w:val="28"/>
          <w:lang w:bidi="hi-IN"/>
        </w:rPr>
        <w:t>. –</w:t>
      </w:r>
      <w:r w:rsidRPr="00AE30FF">
        <w:rPr>
          <w:rFonts w:ascii="TimesNewRomanPSMT" w:hAnsi="TimesNewRomanPSMT" w:cs="TimesNewRomanPSMT"/>
          <w:sz w:val="28"/>
          <w:szCs w:val="28"/>
          <w:lang w:bidi="hi-IN"/>
        </w:rPr>
        <w:t xml:space="preserve"> М</w:t>
      </w:r>
      <w:r>
        <w:rPr>
          <w:rFonts w:ascii="TimesNewRomanPSMT" w:hAnsi="TimesNewRomanPSMT" w:cs="TimesNewRomanPSMT"/>
          <w:sz w:val="28"/>
          <w:szCs w:val="28"/>
          <w:lang w:bidi="hi-IN"/>
        </w:rPr>
        <w:t>.,</w:t>
      </w:r>
      <w:r w:rsidRPr="00AE30FF">
        <w:rPr>
          <w:rFonts w:ascii="TimesNewRomanPSMT" w:hAnsi="TimesNewRomanPSMT" w:cs="TimesNewRomanPSMT"/>
          <w:sz w:val="28"/>
          <w:szCs w:val="28"/>
          <w:lang w:bidi="hi-IN"/>
        </w:rPr>
        <w:t xml:space="preserve">  2008. </w:t>
      </w:r>
    </w:p>
    <w:p w:rsidR="00C90893" w:rsidRDefault="00C90893" w:rsidP="00061C9A">
      <w:pPr>
        <w:jc w:val="both"/>
      </w:pPr>
    </w:p>
    <w:p w:rsidR="00C90893" w:rsidRDefault="00C90893" w:rsidP="00061C9A">
      <w:pPr>
        <w:jc w:val="both"/>
      </w:pPr>
    </w:p>
    <w:p w:rsidR="0076317C" w:rsidRDefault="0076317C" w:rsidP="00061C9A">
      <w:pPr>
        <w:jc w:val="both"/>
      </w:pPr>
    </w:p>
    <w:sectPr w:rsidR="0076317C" w:rsidSect="000529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3"/>
    <w:rsid w:val="00061C9A"/>
    <w:rsid w:val="00304701"/>
    <w:rsid w:val="0039547D"/>
    <w:rsid w:val="00634CA4"/>
    <w:rsid w:val="0076317C"/>
    <w:rsid w:val="0080590E"/>
    <w:rsid w:val="009F45B3"/>
    <w:rsid w:val="00AE30FF"/>
    <w:rsid w:val="00AE5CAD"/>
    <w:rsid w:val="00C90893"/>
    <w:rsid w:val="00D95251"/>
    <w:rsid w:val="00E708A0"/>
    <w:rsid w:val="00E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chubarosv</dc:creator>
  <cp:lastModifiedBy>Невердасова Наталья Евгеньевна</cp:lastModifiedBy>
  <cp:revision>3</cp:revision>
  <cp:lastPrinted>2020-02-20T08:39:00Z</cp:lastPrinted>
  <dcterms:created xsi:type="dcterms:W3CDTF">2022-03-01T12:33:00Z</dcterms:created>
  <dcterms:modified xsi:type="dcterms:W3CDTF">2022-03-01T12:35:00Z</dcterms:modified>
</cp:coreProperties>
</file>