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FB" w:rsidRDefault="008829FB" w:rsidP="008829FB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APPROVED</w:t>
      </w:r>
    </w:p>
    <w:p w:rsidR="008829FB" w:rsidRDefault="008829FB" w:rsidP="008829FB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Vice-rector for Academic Affairs </w:t>
      </w:r>
    </w:p>
    <w:p w:rsidR="008829FB" w:rsidRDefault="008829FB" w:rsidP="008829FB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VSU named after P.M. </w:t>
      </w:r>
      <w:proofErr w:type="spellStart"/>
      <w:r>
        <w:rPr>
          <w:sz w:val="22"/>
          <w:szCs w:val="22"/>
          <w:lang w:val="en-US"/>
        </w:rPr>
        <w:t>Masherov</w:t>
      </w:r>
      <w:proofErr w:type="spellEnd"/>
    </w:p>
    <w:p w:rsidR="008829FB" w:rsidRDefault="008829FB" w:rsidP="008829FB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</w:t>
      </w:r>
      <w:proofErr w:type="spellStart"/>
      <w:r>
        <w:rPr>
          <w:sz w:val="22"/>
          <w:szCs w:val="22"/>
          <w:lang w:val="en-US"/>
        </w:rPr>
        <w:t>Bobryk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M.Yu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8829FB" w:rsidRPr="00D069BC" w:rsidRDefault="008829FB" w:rsidP="008829FB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«21» April 202</w:t>
      </w:r>
      <w:r w:rsidRPr="00D069BC">
        <w:rPr>
          <w:sz w:val="22"/>
          <w:szCs w:val="22"/>
          <w:lang w:val="en-US"/>
        </w:rPr>
        <w:t>5</w:t>
      </w:r>
    </w:p>
    <w:p w:rsidR="008829FB" w:rsidRDefault="008829FB" w:rsidP="008829FB">
      <w:pPr>
        <w:ind w:left="6120"/>
        <w:rPr>
          <w:sz w:val="22"/>
          <w:szCs w:val="22"/>
          <w:lang w:val="en-US"/>
        </w:rPr>
      </w:pPr>
    </w:p>
    <w:p w:rsidR="008829FB" w:rsidRDefault="008829FB" w:rsidP="008829FB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:rsidR="008829FB" w:rsidRDefault="008829FB" w:rsidP="008829FB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Summer examination session of the 2024–2025 academic year for Master’s course students studying in English, daytime form of education of the specialty </w:t>
      </w:r>
      <w:r w:rsidRPr="009611C8">
        <w:rPr>
          <w:lang w:val="en-US"/>
        </w:rPr>
        <w:t xml:space="preserve">7-06-0213-01 </w:t>
      </w:r>
      <w:r>
        <w:rPr>
          <w:lang w:val="en-US"/>
        </w:rPr>
        <w:t>“</w:t>
      </w:r>
      <w:r w:rsidRPr="00215FB9">
        <w:rPr>
          <w:lang w:val="en-US"/>
        </w:rPr>
        <w:t>Art History</w:t>
      </w:r>
      <w:r>
        <w:rPr>
          <w:lang w:val="en-US"/>
        </w:rPr>
        <w:t>”</w:t>
      </w:r>
    </w:p>
    <w:p w:rsidR="008829FB" w:rsidRDefault="008829FB" w:rsidP="008829FB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Enrolment </w:t>
      </w:r>
      <w:r>
        <w:rPr>
          <w:lang w:val="en-US"/>
        </w:rPr>
        <w:t>March</w:t>
      </w:r>
      <w:r>
        <w:rPr>
          <w:lang w:val="en-US"/>
        </w:rPr>
        <w:t xml:space="preserve"> 202</w:t>
      </w:r>
      <w:r>
        <w:rPr>
          <w:lang w:val="en-US"/>
        </w:rPr>
        <w:t>5</w:t>
      </w:r>
    </w:p>
    <w:p w:rsidR="008829FB" w:rsidRDefault="008829FB" w:rsidP="008829FB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Group </w:t>
      </w:r>
      <w:r>
        <w:rPr>
          <w:lang w:val="en-US"/>
        </w:rPr>
        <w:t>3</w:t>
      </w:r>
    </w:p>
    <w:p w:rsidR="008829FB" w:rsidRDefault="008829FB" w:rsidP="008829FB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Examination period: </w:t>
      </w:r>
      <w:r w:rsidRPr="00D069BC">
        <w:rPr>
          <w:lang w:val="en-US"/>
        </w:rPr>
        <w:t>05.05.</w:t>
      </w:r>
      <w:r w:rsidRPr="00EC6FAC">
        <w:rPr>
          <w:lang w:val="en-US"/>
        </w:rPr>
        <w:t>202</w:t>
      </w:r>
      <w:r w:rsidRPr="00D069BC">
        <w:rPr>
          <w:lang w:val="en-US"/>
        </w:rPr>
        <w:t>5</w:t>
      </w:r>
      <w:r w:rsidRPr="00EC6FAC">
        <w:rPr>
          <w:lang w:val="en-US"/>
        </w:rPr>
        <w:t>–2</w:t>
      </w:r>
      <w:r w:rsidR="009C03D4">
        <w:t>4</w:t>
      </w:r>
      <w:bookmarkStart w:id="0" w:name="_GoBack"/>
      <w:bookmarkEnd w:id="0"/>
      <w:r w:rsidRPr="00EC6FAC">
        <w:rPr>
          <w:lang w:val="en-US"/>
        </w:rPr>
        <w:t>.0</w:t>
      </w:r>
      <w:r w:rsidRPr="00D069BC">
        <w:rPr>
          <w:lang w:val="en-US"/>
        </w:rPr>
        <w:t>5</w:t>
      </w:r>
      <w:r w:rsidRPr="00EC6FAC">
        <w:rPr>
          <w:lang w:val="en-US"/>
        </w:rPr>
        <w:t>.2025</w:t>
      </w:r>
    </w:p>
    <w:p w:rsidR="008829FB" w:rsidRDefault="008829FB" w:rsidP="008829FB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134"/>
        <w:gridCol w:w="1559"/>
        <w:gridCol w:w="1276"/>
        <w:gridCol w:w="1553"/>
      </w:tblGrid>
      <w:tr w:rsidR="008829FB" w:rsidTr="000934E8">
        <w:trPr>
          <w:trHeight w:val="35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Discipline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8829FB" w:rsidTr="000934E8">
        <w:trPr>
          <w:trHeight w:val="17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FB" w:rsidRDefault="008829FB" w:rsidP="000934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</w:tr>
      <w:tr w:rsidR="00627416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Techniques and technologies in modern art</w:t>
            </w:r>
          </w:p>
          <w:p w:rsidR="00627416" w:rsidRPr="002163E7" w:rsidRDefault="00627416" w:rsidP="00627416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05.05.2025</w:t>
            </w:r>
          </w:p>
          <w:p w:rsidR="00627416" w:rsidRP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3 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627416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Pr="00215FB9" w:rsidRDefault="00627416" w:rsidP="00627416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Information technology in art history</w:t>
            </w:r>
          </w:p>
          <w:p w:rsidR="00627416" w:rsidRDefault="00627416" w:rsidP="00627416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D2D55">
              <w:rPr>
                <w:i/>
                <w:sz w:val="20"/>
                <w:szCs w:val="20"/>
                <w:lang w:val="en-US"/>
              </w:rPr>
              <w:t>Medvetskiy</w:t>
            </w:r>
            <w:proofErr w:type="spellEnd"/>
            <w:r w:rsidRPr="004D2D55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27416" w:rsidRPr="00215FB9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313 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627416" w:rsidTr="00627416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5FB9">
              <w:rPr>
                <w:sz w:val="20"/>
                <w:szCs w:val="20"/>
                <w:lang w:val="en-US"/>
              </w:rPr>
              <w:t>Scientific research</w:t>
            </w:r>
          </w:p>
          <w:p w:rsidR="00627416" w:rsidRDefault="00627416" w:rsidP="00627416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27416" w:rsidRP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311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627416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Pr="00DD212D" w:rsidRDefault="00627416" w:rsidP="006274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:rsidR="00627416" w:rsidRPr="002163E7" w:rsidRDefault="00627416" w:rsidP="00627416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Pr="000472BC" w:rsidRDefault="00627416" w:rsidP="006274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Pr="00EC6FAC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27416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Pr="00DD212D" w:rsidRDefault="00627416" w:rsidP="00627416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:rsidR="00627416" w:rsidRDefault="00627416" w:rsidP="006274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627416">
              <w:rPr>
                <w:i/>
                <w:sz w:val="20"/>
                <w:szCs w:val="20"/>
                <w:lang w:val="en-US"/>
              </w:rPr>
              <w:t>Mukhammedova</w:t>
            </w:r>
            <w:proofErr w:type="spellEnd"/>
            <w:r w:rsidRPr="00627416">
              <w:rPr>
                <w:i/>
                <w:sz w:val="20"/>
                <w:szCs w:val="20"/>
                <w:lang w:val="en-US"/>
              </w:rPr>
              <w:t xml:space="preserve"> Z.G.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Pr="000472BC" w:rsidRDefault="00627416" w:rsidP="006274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27416" w:rsidRPr="00627416" w:rsidRDefault="00627416" w:rsidP="00627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  <w:p w:rsidR="00627416" w:rsidRP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</w:p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416" w:rsidRDefault="00627416" w:rsidP="0062741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1568E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2163E7">
              <w:rPr>
                <w:sz w:val="20"/>
                <w:szCs w:val="20"/>
                <w:lang w:val="en-US"/>
              </w:rPr>
              <w:t>The art market and its functioning features</w:t>
            </w:r>
          </w:p>
          <w:p w:rsidR="0061568E" w:rsidRPr="00DD212D" w:rsidRDefault="0061568E" w:rsidP="0061568E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1568E" w:rsidRPr="0061568E" w:rsidRDefault="0061568E" w:rsidP="0061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568E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2163E7">
              <w:rPr>
                <w:sz w:val="20"/>
                <w:szCs w:val="20"/>
                <w:lang w:val="en-US"/>
              </w:rPr>
              <w:t>The art market and its functioning features</w:t>
            </w:r>
          </w:p>
          <w:p w:rsidR="0061568E" w:rsidRPr="00DD212D" w:rsidRDefault="0061568E" w:rsidP="0061568E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1568E" w:rsidRDefault="0061568E" w:rsidP="0061568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568E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EC6FAC" w:rsidRDefault="0061568E" w:rsidP="006156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EC6FAC">
              <w:rPr>
                <w:sz w:val="20"/>
                <w:szCs w:val="20"/>
                <w:lang w:val="en-US"/>
              </w:rPr>
              <w:t>. Promotion strategies for an art project</w:t>
            </w:r>
          </w:p>
          <w:p w:rsidR="0061568E" w:rsidRPr="00DD212D" w:rsidRDefault="0061568E" w:rsidP="0061568E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0472BC" w:rsidRDefault="0061568E" w:rsidP="0061568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1568E" w:rsidRPr="00EC6FAC" w:rsidRDefault="0061568E" w:rsidP="0061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EC6FAC" w:rsidRDefault="0061568E" w:rsidP="0061568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EC6FAC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568E" w:rsidTr="000934E8">
        <w:trPr>
          <w:trHeight w:val="540"/>
        </w:trPr>
        <w:tc>
          <w:tcPr>
            <w:tcW w:w="45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EC6FAC" w:rsidRDefault="0061568E" w:rsidP="0061568E">
            <w:pPr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>Promotion strategies for an art project</w:t>
            </w:r>
          </w:p>
          <w:p w:rsidR="0061568E" w:rsidRDefault="0061568E" w:rsidP="0061568E">
            <w:pPr>
              <w:rPr>
                <w:sz w:val="20"/>
                <w:szCs w:val="20"/>
                <w:lang w:val="en-US"/>
              </w:rPr>
            </w:pPr>
            <w:proofErr w:type="spellStart"/>
            <w:r w:rsidRPr="00215FB9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215FB9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0472BC" w:rsidRDefault="0061568E" w:rsidP="0061568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61568E" w:rsidRDefault="0061568E" w:rsidP="0061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EC6FAC" w:rsidRDefault="0061568E" w:rsidP="0061568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-2</w:t>
            </w:r>
          </w:p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Moskovsky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Pr="00EC6FAC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8E" w:rsidRDefault="0061568E" w:rsidP="0061568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8829FB" w:rsidRDefault="008829FB" w:rsidP="008829FB">
      <w:pPr>
        <w:jc w:val="both"/>
        <w:rPr>
          <w:sz w:val="20"/>
          <w:szCs w:val="20"/>
          <w:lang w:val="en-US"/>
        </w:rPr>
      </w:pPr>
    </w:p>
    <w:p w:rsidR="008829FB" w:rsidRDefault="008829FB" w:rsidP="008829FB">
      <w:pPr>
        <w:jc w:val="both"/>
        <w:rPr>
          <w:sz w:val="20"/>
          <w:szCs w:val="20"/>
          <w:lang w:val="en-US"/>
        </w:rPr>
      </w:pPr>
    </w:p>
    <w:p w:rsidR="008829FB" w:rsidRDefault="008829FB" w:rsidP="008829FB">
      <w:pPr>
        <w:jc w:val="both"/>
        <w:rPr>
          <w:sz w:val="20"/>
          <w:szCs w:val="20"/>
          <w:lang w:val="en-US"/>
        </w:rPr>
      </w:pPr>
    </w:p>
    <w:p w:rsidR="008829FB" w:rsidRDefault="008829FB" w:rsidP="008829F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Dean of the Faculty of Foreign Citizens Training                                        </w:t>
      </w:r>
      <w:proofErr w:type="spellStart"/>
      <w:r>
        <w:rPr>
          <w:sz w:val="20"/>
          <w:szCs w:val="20"/>
          <w:lang w:val="en-US"/>
        </w:rPr>
        <w:t>Yanch</w:t>
      </w:r>
      <w:proofErr w:type="spellEnd"/>
      <w:r>
        <w:rPr>
          <w:sz w:val="20"/>
          <w:szCs w:val="20"/>
          <w:lang w:val="en-US"/>
        </w:rPr>
        <w:t xml:space="preserve"> V.V.</w:t>
      </w:r>
    </w:p>
    <w:p w:rsidR="008829FB" w:rsidRPr="00215FB9" w:rsidRDefault="008829FB" w:rsidP="008829FB">
      <w:pPr>
        <w:rPr>
          <w:lang w:val="en-US"/>
        </w:rPr>
      </w:pPr>
    </w:p>
    <w:p w:rsidR="008829FB" w:rsidRPr="00033CD8" w:rsidRDefault="008829FB" w:rsidP="008829FB">
      <w:pPr>
        <w:rPr>
          <w:lang w:val="en-US"/>
        </w:rPr>
      </w:pPr>
    </w:p>
    <w:p w:rsidR="008829FB" w:rsidRPr="00D069BC" w:rsidRDefault="008829FB" w:rsidP="008829FB">
      <w:pPr>
        <w:rPr>
          <w:lang w:val="en-US"/>
        </w:rPr>
      </w:pPr>
    </w:p>
    <w:p w:rsidR="001950A8" w:rsidRPr="008829FB" w:rsidRDefault="001950A8" w:rsidP="008829FB">
      <w:pPr>
        <w:rPr>
          <w:lang w:val="en-US"/>
        </w:rPr>
      </w:pPr>
    </w:p>
    <w:sectPr w:rsidR="001950A8" w:rsidRPr="0088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C5"/>
    <w:rsid w:val="000402C5"/>
    <w:rsid w:val="001950A8"/>
    <w:rsid w:val="0061568E"/>
    <w:rsid w:val="00627416"/>
    <w:rsid w:val="008829FB"/>
    <w:rsid w:val="009C03D4"/>
    <w:rsid w:val="00BA145C"/>
    <w:rsid w:val="00D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84A6"/>
  <w15:chartTrackingRefBased/>
  <w15:docId w15:val="{53B4C7E6-D742-4123-A241-D7FA8757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5</cp:revision>
  <dcterms:created xsi:type="dcterms:W3CDTF">2025-01-03T07:28:00Z</dcterms:created>
  <dcterms:modified xsi:type="dcterms:W3CDTF">2025-05-05T12:23:00Z</dcterms:modified>
</cp:coreProperties>
</file>